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3F" w:rsidRPr="00590329" w:rsidRDefault="008E263F" w:rsidP="008E263F">
      <w:pPr>
        <w:pStyle w:val="Foto"/>
        <w:rPr>
          <w:rFonts w:ascii="Calibri" w:hAnsi="Calibri" w:cs="Calibri"/>
          <w:color w:val="auto"/>
        </w:rPr>
      </w:pPr>
    </w:p>
    <w:p w:rsidR="008E263F" w:rsidRPr="00590329" w:rsidRDefault="008E263F" w:rsidP="008E263F">
      <w:pPr>
        <w:pStyle w:val="Foto"/>
        <w:rPr>
          <w:rFonts w:ascii="Calibri" w:hAnsi="Calibri" w:cs="Calibri"/>
          <w:color w:val="auto"/>
        </w:rPr>
      </w:pPr>
      <w:r w:rsidRPr="00590329">
        <w:rPr>
          <w:rFonts w:ascii="Calibri" w:hAnsi="Calibri" w:cs="Calibri"/>
          <w:noProof/>
          <w:color w:val="auto"/>
          <w:lang w:eastAsia="de-DE"/>
        </w:rPr>
        <w:drawing>
          <wp:inline distT="0" distB="0" distL="0" distR="0" wp14:anchorId="565B40F1" wp14:editId="05D74D46">
            <wp:extent cx="3139416" cy="788194"/>
            <wp:effectExtent l="0" t="0" r="444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extLst>
                        <a:ext uri="{28A0092B-C50C-407E-A947-70E740481C1C}">
                          <a14:useLocalDpi xmlns:a14="http://schemas.microsoft.com/office/drawing/2010/main" val="0"/>
                        </a:ext>
                      </a:extLst>
                    </a:blip>
                    <a:stretch>
                      <a:fillRect/>
                    </a:stretch>
                  </pic:blipFill>
                  <pic:spPr>
                    <a:xfrm>
                      <a:off x="0" y="0"/>
                      <a:ext cx="3139416" cy="788194"/>
                    </a:xfrm>
                    <a:prstGeom prst="rect">
                      <a:avLst/>
                    </a:prstGeom>
                  </pic:spPr>
                </pic:pic>
              </a:graphicData>
            </a:graphic>
          </wp:inline>
        </w:drawing>
      </w:r>
    </w:p>
    <w:p w:rsidR="008E263F" w:rsidRPr="00590329" w:rsidRDefault="008E263F" w:rsidP="008E263F">
      <w:pPr>
        <w:pStyle w:val="Titel"/>
        <w:jc w:val="center"/>
        <w:rPr>
          <w:rFonts w:ascii="Calibri" w:hAnsi="Calibri" w:cs="Calibri"/>
        </w:rPr>
      </w:pPr>
      <w:r w:rsidRPr="00590329">
        <w:rPr>
          <w:rFonts w:ascii="Calibri" w:hAnsi="Calibri" w:cs="Calibri"/>
        </w:rPr>
        <w:t>Datenschutzerklärung</w:t>
      </w:r>
    </w:p>
    <w:p w:rsidR="008E263F" w:rsidRDefault="008E263F" w:rsidP="008E263F">
      <w:pPr>
        <w:jc w:val="center"/>
        <w:rPr>
          <w:rFonts w:ascii="Calibri" w:hAnsi="Calibri" w:cs="Calibri"/>
        </w:rPr>
      </w:pPr>
      <w:r w:rsidRPr="00590329">
        <w:rPr>
          <w:rFonts w:ascii="Calibri" w:hAnsi="Calibri" w:cs="Calibri"/>
        </w:rPr>
        <w:t>nach der Datenschutzgrundverordnung</w:t>
      </w:r>
    </w:p>
    <w:p w:rsidR="004F1796" w:rsidRDefault="004F1796" w:rsidP="008E263F">
      <w:pPr>
        <w:jc w:val="center"/>
        <w:rPr>
          <w:rFonts w:ascii="Calibri" w:hAnsi="Calibri" w:cs="Calibri"/>
        </w:rPr>
      </w:pPr>
    </w:p>
    <w:p w:rsidR="004F1796" w:rsidRPr="00590329" w:rsidRDefault="004F1796" w:rsidP="008E263F">
      <w:pPr>
        <w:jc w:val="center"/>
        <w:rPr>
          <w:rFonts w:ascii="Calibri" w:hAnsi="Calibri" w:cs="Calibri"/>
        </w:rPr>
      </w:pPr>
      <w:r>
        <w:rPr>
          <w:rFonts w:ascii="Calibri" w:hAnsi="Calibri" w:cs="Calibri"/>
        </w:rPr>
        <w:t xml:space="preserve">Stand </w:t>
      </w:r>
      <w:r w:rsidR="00622A30">
        <w:rPr>
          <w:rFonts w:ascii="Calibri" w:hAnsi="Calibri" w:cs="Calibri"/>
        </w:rPr>
        <w:t>Dezember</w:t>
      </w:r>
      <w:r>
        <w:rPr>
          <w:rFonts w:ascii="Calibri" w:hAnsi="Calibri" w:cs="Calibri"/>
        </w:rPr>
        <w:t xml:space="preserve"> 201</w:t>
      </w:r>
      <w:r w:rsidR="00622A30">
        <w:rPr>
          <w:rFonts w:ascii="Calibri" w:hAnsi="Calibri" w:cs="Calibri"/>
        </w:rPr>
        <w:t>9</w:t>
      </w:r>
    </w:p>
    <w:p w:rsidR="008E263F" w:rsidRPr="00590329" w:rsidRDefault="008E263F" w:rsidP="008E263F">
      <w:pPr>
        <w:pStyle w:val="Kontaktinfos"/>
        <w:rPr>
          <w:rFonts w:ascii="Calibri" w:hAnsi="Calibri" w:cs="Calibri"/>
          <w:color w:val="auto"/>
        </w:rPr>
      </w:pPr>
      <w:r w:rsidRPr="00590329">
        <w:rPr>
          <w:rFonts w:ascii="Calibri" w:hAnsi="Calibri" w:cs="Calibri"/>
          <w:color w:val="auto"/>
          <w:lang w:bidi="de-DE"/>
        </w:rPr>
        <w:br w:type="page"/>
      </w:r>
    </w:p>
    <w:p w:rsidR="004F1796" w:rsidRDefault="004F1796" w:rsidP="008E263F">
      <w:pPr>
        <w:pStyle w:val="Inhaltsverzeichnisberschrift"/>
        <w:outlineLvl w:val="0"/>
      </w:pPr>
    </w:p>
    <w:sdt>
      <w:sdtPr>
        <w:id w:val="-1661837280"/>
        <w:docPartObj>
          <w:docPartGallery w:val="Table of Contents"/>
          <w:docPartUnique/>
        </w:docPartObj>
      </w:sdtPr>
      <w:sdtEndPr>
        <w:rPr>
          <w:b/>
          <w:bCs/>
        </w:rPr>
      </w:sdtEndPr>
      <w:sdtContent>
        <w:p w:rsidR="008E263F" w:rsidRDefault="008E263F" w:rsidP="004F1796">
          <w:r>
            <w:t>Inhalt</w:t>
          </w:r>
        </w:p>
        <w:p w:rsidR="00622A30" w:rsidRDefault="008E263F">
          <w:pPr>
            <w:pStyle w:val="Verzeichnis2"/>
            <w:tabs>
              <w:tab w:val="right" w:leader="dot" w:pos="9062"/>
            </w:tabs>
            <w:rPr>
              <w:rFonts w:eastAsiaTheme="minorEastAsia"/>
              <w:noProof/>
              <w:lang w:eastAsia="de-DE"/>
            </w:rPr>
          </w:pPr>
          <w:r>
            <w:fldChar w:fldCharType="begin"/>
          </w:r>
          <w:r>
            <w:instrText xml:space="preserve"> TOC \o "1-3" \h \z \u </w:instrText>
          </w:r>
          <w:r>
            <w:fldChar w:fldCharType="separate"/>
          </w:r>
          <w:hyperlink w:anchor="_Toc27041652" w:history="1">
            <w:r w:rsidR="00622A30" w:rsidRPr="006B71E2">
              <w:rPr>
                <w:rStyle w:val="Hyperlink"/>
                <w:noProof/>
              </w:rPr>
              <w:t xml:space="preserve">Vorwort zur </w:t>
            </w:r>
            <w:r w:rsidR="00622A30" w:rsidRPr="006B71E2">
              <w:rPr>
                <w:rStyle w:val="Hyperlink"/>
                <w:rFonts w:eastAsia="Times New Roman"/>
                <w:noProof/>
              </w:rPr>
              <w:t>Datenschutzerklärung</w:t>
            </w:r>
            <w:r w:rsidR="00622A30">
              <w:rPr>
                <w:noProof/>
                <w:webHidden/>
              </w:rPr>
              <w:tab/>
            </w:r>
            <w:r w:rsidR="00622A30">
              <w:rPr>
                <w:noProof/>
                <w:webHidden/>
              </w:rPr>
              <w:fldChar w:fldCharType="begin"/>
            </w:r>
            <w:r w:rsidR="00622A30">
              <w:rPr>
                <w:noProof/>
                <w:webHidden/>
              </w:rPr>
              <w:instrText xml:space="preserve"> PAGEREF _Toc27041652 \h </w:instrText>
            </w:r>
            <w:r w:rsidR="00622A30">
              <w:rPr>
                <w:noProof/>
                <w:webHidden/>
              </w:rPr>
            </w:r>
            <w:r w:rsidR="00622A30">
              <w:rPr>
                <w:noProof/>
                <w:webHidden/>
              </w:rPr>
              <w:fldChar w:fldCharType="separate"/>
            </w:r>
            <w:r w:rsidR="00622A30">
              <w:rPr>
                <w:noProof/>
                <w:webHidden/>
              </w:rPr>
              <w:t>4</w:t>
            </w:r>
            <w:r w:rsidR="00622A30">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53" w:history="1">
            <w:r w:rsidRPr="006B71E2">
              <w:rPr>
                <w:rStyle w:val="Hyperlink"/>
                <w:rFonts w:eastAsia="Times New Roman"/>
                <w:noProof/>
                <w:lang w:eastAsia="de-DE"/>
              </w:rPr>
              <w:t>1. Begriffsbestimmungen</w:t>
            </w:r>
            <w:r>
              <w:rPr>
                <w:noProof/>
                <w:webHidden/>
              </w:rPr>
              <w:tab/>
            </w:r>
            <w:r>
              <w:rPr>
                <w:noProof/>
                <w:webHidden/>
              </w:rPr>
              <w:fldChar w:fldCharType="begin"/>
            </w:r>
            <w:r>
              <w:rPr>
                <w:noProof/>
                <w:webHidden/>
              </w:rPr>
              <w:instrText xml:space="preserve"> PAGEREF _Toc27041653 \h </w:instrText>
            </w:r>
            <w:r>
              <w:rPr>
                <w:noProof/>
                <w:webHidden/>
              </w:rPr>
            </w:r>
            <w:r>
              <w:rPr>
                <w:noProof/>
                <w:webHidden/>
              </w:rPr>
              <w:fldChar w:fldCharType="separate"/>
            </w:r>
            <w:r>
              <w:rPr>
                <w:noProof/>
                <w:webHidden/>
              </w:rPr>
              <w:t>4</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54" w:history="1">
            <w:r w:rsidRPr="006B71E2">
              <w:rPr>
                <w:rStyle w:val="Hyperlink"/>
                <w:rFonts w:eastAsia="Times New Roman"/>
                <w:noProof/>
                <w:lang w:eastAsia="de-DE"/>
              </w:rPr>
              <w:t>a)    personenbezogene Daten</w:t>
            </w:r>
            <w:r>
              <w:rPr>
                <w:noProof/>
                <w:webHidden/>
              </w:rPr>
              <w:tab/>
            </w:r>
            <w:r>
              <w:rPr>
                <w:noProof/>
                <w:webHidden/>
              </w:rPr>
              <w:fldChar w:fldCharType="begin"/>
            </w:r>
            <w:r>
              <w:rPr>
                <w:noProof/>
                <w:webHidden/>
              </w:rPr>
              <w:instrText xml:space="preserve"> PAGEREF _Toc27041654 \h </w:instrText>
            </w:r>
            <w:r>
              <w:rPr>
                <w:noProof/>
                <w:webHidden/>
              </w:rPr>
            </w:r>
            <w:r>
              <w:rPr>
                <w:noProof/>
                <w:webHidden/>
              </w:rPr>
              <w:fldChar w:fldCharType="separate"/>
            </w:r>
            <w:r>
              <w:rPr>
                <w:noProof/>
                <w:webHidden/>
              </w:rPr>
              <w:t>4</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55" w:history="1">
            <w:r w:rsidRPr="006B71E2">
              <w:rPr>
                <w:rStyle w:val="Hyperlink"/>
                <w:noProof/>
              </w:rPr>
              <w:t>b)    betroffene Person</w:t>
            </w:r>
            <w:r>
              <w:rPr>
                <w:noProof/>
                <w:webHidden/>
              </w:rPr>
              <w:tab/>
            </w:r>
            <w:r>
              <w:rPr>
                <w:noProof/>
                <w:webHidden/>
              </w:rPr>
              <w:fldChar w:fldCharType="begin"/>
            </w:r>
            <w:r>
              <w:rPr>
                <w:noProof/>
                <w:webHidden/>
              </w:rPr>
              <w:instrText xml:space="preserve"> PAGEREF _Toc27041655 \h </w:instrText>
            </w:r>
            <w:r>
              <w:rPr>
                <w:noProof/>
                <w:webHidden/>
              </w:rPr>
            </w:r>
            <w:r>
              <w:rPr>
                <w:noProof/>
                <w:webHidden/>
              </w:rPr>
              <w:fldChar w:fldCharType="separate"/>
            </w:r>
            <w:r>
              <w:rPr>
                <w:noProof/>
                <w:webHidden/>
              </w:rPr>
              <w:t>4</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56" w:history="1">
            <w:r w:rsidRPr="006B71E2">
              <w:rPr>
                <w:rStyle w:val="Hyperlink"/>
                <w:noProof/>
              </w:rPr>
              <w:t>c)    Verarbeitung</w:t>
            </w:r>
            <w:r>
              <w:rPr>
                <w:noProof/>
                <w:webHidden/>
              </w:rPr>
              <w:tab/>
            </w:r>
            <w:r>
              <w:rPr>
                <w:noProof/>
                <w:webHidden/>
              </w:rPr>
              <w:fldChar w:fldCharType="begin"/>
            </w:r>
            <w:r>
              <w:rPr>
                <w:noProof/>
                <w:webHidden/>
              </w:rPr>
              <w:instrText xml:space="preserve"> PAGEREF _Toc27041656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57" w:history="1">
            <w:r w:rsidRPr="006B71E2">
              <w:rPr>
                <w:rStyle w:val="Hyperlink"/>
                <w:noProof/>
              </w:rPr>
              <w:t>d)    Einschränkung der Verarbeitung</w:t>
            </w:r>
            <w:r>
              <w:rPr>
                <w:noProof/>
                <w:webHidden/>
              </w:rPr>
              <w:tab/>
            </w:r>
            <w:r>
              <w:rPr>
                <w:noProof/>
                <w:webHidden/>
              </w:rPr>
              <w:fldChar w:fldCharType="begin"/>
            </w:r>
            <w:r>
              <w:rPr>
                <w:noProof/>
                <w:webHidden/>
              </w:rPr>
              <w:instrText xml:space="preserve"> PAGEREF _Toc27041657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58" w:history="1">
            <w:r w:rsidRPr="006B71E2">
              <w:rPr>
                <w:rStyle w:val="Hyperlink"/>
                <w:noProof/>
              </w:rPr>
              <w:t>e)    Profiling</w:t>
            </w:r>
            <w:r>
              <w:rPr>
                <w:noProof/>
                <w:webHidden/>
              </w:rPr>
              <w:tab/>
            </w:r>
            <w:r>
              <w:rPr>
                <w:noProof/>
                <w:webHidden/>
              </w:rPr>
              <w:fldChar w:fldCharType="begin"/>
            </w:r>
            <w:r>
              <w:rPr>
                <w:noProof/>
                <w:webHidden/>
              </w:rPr>
              <w:instrText xml:space="preserve"> PAGEREF _Toc27041658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59" w:history="1">
            <w:r w:rsidRPr="006B71E2">
              <w:rPr>
                <w:rStyle w:val="Hyperlink"/>
                <w:noProof/>
              </w:rPr>
              <w:t>f)     Pseudonymisierung</w:t>
            </w:r>
            <w:r>
              <w:rPr>
                <w:noProof/>
                <w:webHidden/>
              </w:rPr>
              <w:tab/>
            </w:r>
            <w:r>
              <w:rPr>
                <w:noProof/>
                <w:webHidden/>
              </w:rPr>
              <w:fldChar w:fldCharType="begin"/>
            </w:r>
            <w:r>
              <w:rPr>
                <w:noProof/>
                <w:webHidden/>
              </w:rPr>
              <w:instrText xml:space="preserve"> PAGEREF _Toc27041659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60" w:history="1">
            <w:r w:rsidRPr="006B71E2">
              <w:rPr>
                <w:rStyle w:val="Hyperlink"/>
                <w:noProof/>
              </w:rPr>
              <w:t>g)    Verantwortlicher oder für die Verarbeitung Verantwortlicher</w:t>
            </w:r>
            <w:r>
              <w:rPr>
                <w:noProof/>
                <w:webHidden/>
              </w:rPr>
              <w:tab/>
            </w:r>
            <w:r>
              <w:rPr>
                <w:noProof/>
                <w:webHidden/>
              </w:rPr>
              <w:fldChar w:fldCharType="begin"/>
            </w:r>
            <w:r>
              <w:rPr>
                <w:noProof/>
                <w:webHidden/>
              </w:rPr>
              <w:instrText xml:space="preserve"> PAGEREF _Toc27041660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61" w:history="1">
            <w:r w:rsidRPr="006B71E2">
              <w:rPr>
                <w:rStyle w:val="Hyperlink"/>
                <w:noProof/>
              </w:rPr>
              <w:t>h)    Auftragsverarbeiter</w:t>
            </w:r>
            <w:r>
              <w:rPr>
                <w:noProof/>
                <w:webHidden/>
              </w:rPr>
              <w:tab/>
            </w:r>
            <w:r>
              <w:rPr>
                <w:noProof/>
                <w:webHidden/>
              </w:rPr>
              <w:fldChar w:fldCharType="begin"/>
            </w:r>
            <w:r>
              <w:rPr>
                <w:noProof/>
                <w:webHidden/>
              </w:rPr>
              <w:instrText xml:space="preserve"> PAGEREF _Toc27041661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62" w:history="1">
            <w:r w:rsidRPr="006B71E2">
              <w:rPr>
                <w:rStyle w:val="Hyperlink"/>
                <w:noProof/>
              </w:rPr>
              <w:t>i)      Empfänger</w:t>
            </w:r>
            <w:r>
              <w:rPr>
                <w:noProof/>
                <w:webHidden/>
              </w:rPr>
              <w:tab/>
            </w:r>
            <w:r>
              <w:rPr>
                <w:noProof/>
                <w:webHidden/>
              </w:rPr>
              <w:fldChar w:fldCharType="begin"/>
            </w:r>
            <w:r>
              <w:rPr>
                <w:noProof/>
                <w:webHidden/>
              </w:rPr>
              <w:instrText xml:space="preserve"> PAGEREF _Toc27041662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63" w:history="1">
            <w:r w:rsidRPr="006B71E2">
              <w:rPr>
                <w:rStyle w:val="Hyperlink"/>
                <w:noProof/>
              </w:rPr>
              <w:t>j)      Dritter</w:t>
            </w:r>
            <w:r>
              <w:rPr>
                <w:noProof/>
                <w:webHidden/>
              </w:rPr>
              <w:tab/>
            </w:r>
            <w:r>
              <w:rPr>
                <w:noProof/>
                <w:webHidden/>
              </w:rPr>
              <w:fldChar w:fldCharType="begin"/>
            </w:r>
            <w:r>
              <w:rPr>
                <w:noProof/>
                <w:webHidden/>
              </w:rPr>
              <w:instrText xml:space="preserve"> PAGEREF _Toc27041663 \h </w:instrText>
            </w:r>
            <w:r>
              <w:rPr>
                <w:noProof/>
                <w:webHidden/>
              </w:rPr>
            </w:r>
            <w:r>
              <w:rPr>
                <w:noProof/>
                <w:webHidden/>
              </w:rPr>
              <w:fldChar w:fldCharType="separate"/>
            </w:r>
            <w:r>
              <w:rPr>
                <w:noProof/>
                <w:webHidden/>
              </w:rPr>
              <w:t>5</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64" w:history="1">
            <w:r w:rsidRPr="006B71E2">
              <w:rPr>
                <w:rStyle w:val="Hyperlink"/>
                <w:noProof/>
              </w:rPr>
              <w:t>k)    Einwilligung</w:t>
            </w:r>
            <w:r>
              <w:rPr>
                <w:noProof/>
                <w:webHidden/>
              </w:rPr>
              <w:tab/>
            </w:r>
            <w:r>
              <w:rPr>
                <w:noProof/>
                <w:webHidden/>
              </w:rPr>
              <w:fldChar w:fldCharType="begin"/>
            </w:r>
            <w:r>
              <w:rPr>
                <w:noProof/>
                <w:webHidden/>
              </w:rPr>
              <w:instrText xml:space="preserve"> PAGEREF _Toc27041664 \h </w:instrText>
            </w:r>
            <w:r>
              <w:rPr>
                <w:noProof/>
                <w:webHidden/>
              </w:rPr>
            </w:r>
            <w:r>
              <w:rPr>
                <w:noProof/>
                <w:webHidden/>
              </w:rPr>
              <w:fldChar w:fldCharType="separate"/>
            </w:r>
            <w:r>
              <w:rPr>
                <w:noProof/>
                <w:webHidden/>
              </w:rPr>
              <w:t>6</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65" w:history="1">
            <w:r w:rsidRPr="006B71E2">
              <w:rPr>
                <w:rStyle w:val="Hyperlink"/>
                <w:noProof/>
              </w:rPr>
              <w:t>2. Name und Anschrift des für die Verarbeitung Verantwortlichen</w:t>
            </w:r>
            <w:r>
              <w:rPr>
                <w:noProof/>
                <w:webHidden/>
              </w:rPr>
              <w:tab/>
            </w:r>
            <w:r>
              <w:rPr>
                <w:noProof/>
                <w:webHidden/>
              </w:rPr>
              <w:fldChar w:fldCharType="begin"/>
            </w:r>
            <w:r>
              <w:rPr>
                <w:noProof/>
                <w:webHidden/>
              </w:rPr>
              <w:instrText xml:space="preserve"> PAGEREF _Toc27041665 \h </w:instrText>
            </w:r>
            <w:r>
              <w:rPr>
                <w:noProof/>
                <w:webHidden/>
              </w:rPr>
            </w:r>
            <w:r>
              <w:rPr>
                <w:noProof/>
                <w:webHidden/>
              </w:rPr>
              <w:fldChar w:fldCharType="separate"/>
            </w:r>
            <w:r>
              <w:rPr>
                <w:noProof/>
                <w:webHidden/>
              </w:rPr>
              <w:t>6</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66" w:history="1">
            <w:r w:rsidRPr="006B71E2">
              <w:rPr>
                <w:rStyle w:val="Hyperlink"/>
                <w:noProof/>
              </w:rPr>
              <w:t>3. Cookies</w:t>
            </w:r>
            <w:r>
              <w:rPr>
                <w:noProof/>
                <w:webHidden/>
              </w:rPr>
              <w:tab/>
            </w:r>
            <w:r>
              <w:rPr>
                <w:noProof/>
                <w:webHidden/>
              </w:rPr>
              <w:fldChar w:fldCharType="begin"/>
            </w:r>
            <w:r>
              <w:rPr>
                <w:noProof/>
                <w:webHidden/>
              </w:rPr>
              <w:instrText xml:space="preserve"> PAGEREF _Toc27041666 \h </w:instrText>
            </w:r>
            <w:r>
              <w:rPr>
                <w:noProof/>
                <w:webHidden/>
              </w:rPr>
            </w:r>
            <w:r>
              <w:rPr>
                <w:noProof/>
                <w:webHidden/>
              </w:rPr>
              <w:fldChar w:fldCharType="separate"/>
            </w:r>
            <w:r>
              <w:rPr>
                <w:noProof/>
                <w:webHidden/>
              </w:rPr>
              <w:t>6</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67" w:history="1">
            <w:r w:rsidRPr="006B71E2">
              <w:rPr>
                <w:rStyle w:val="Hyperlink"/>
                <w:noProof/>
              </w:rPr>
              <w:t>4. Erfassung von allgemeinen Daten und Informationen</w:t>
            </w:r>
            <w:r>
              <w:rPr>
                <w:noProof/>
                <w:webHidden/>
              </w:rPr>
              <w:tab/>
            </w:r>
            <w:r>
              <w:rPr>
                <w:noProof/>
                <w:webHidden/>
              </w:rPr>
              <w:fldChar w:fldCharType="begin"/>
            </w:r>
            <w:r>
              <w:rPr>
                <w:noProof/>
                <w:webHidden/>
              </w:rPr>
              <w:instrText xml:space="preserve"> PAGEREF _Toc27041667 \h </w:instrText>
            </w:r>
            <w:r>
              <w:rPr>
                <w:noProof/>
                <w:webHidden/>
              </w:rPr>
            </w:r>
            <w:r>
              <w:rPr>
                <w:noProof/>
                <w:webHidden/>
              </w:rPr>
              <w:fldChar w:fldCharType="separate"/>
            </w:r>
            <w:r>
              <w:rPr>
                <w:noProof/>
                <w:webHidden/>
              </w:rPr>
              <w:t>7</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68" w:history="1">
            <w:r w:rsidRPr="006B71E2">
              <w:rPr>
                <w:rStyle w:val="Hyperlink"/>
                <w:rFonts w:eastAsia="Times New Roman"/>
                <w:noProof/>
                <w:lang w:eastAsia="de-DE"/>
              </w:rPr>
              <w:t>5. Kontaktmöglichkeit über die Internetseite</w:t>
            </w:r>
            <w:r>
              <w:rPr>
                <w:noProof/>
                <w:webHidden/>
              </w:rPr>
              <w:tab/>
            </w:r>
            <w:r>
              <w:rPr>
                <w:noProof/>
                <w:webHidden/>
              </w:rPr>
              <w:fldChar w:fldCharType="begin"/>
            </w:r>
            <w:r>
              <w:rPr>
                <w:noProof/>
                <w:webHidden/>
              </w:rPr>
              <w:instrText xml:space="preserve"> PAGEREF _Toc27041668 \h </w:instrText>
            </w:r>
            <w:r>
              <w:rPr>
                <w:noProof/>
                <w:webHidden/>
              </w:rPr>
            </w:r>
            <w:r>
              <w:rPr>
                <w:noProof/>
                <w:webHidden/>
              </w:rPr>
              <w:fldChar w:fldCharType="separate"/>
            </w:r>
            <w:r>
              <w:rPr>
                <w:noProof/>
                <w:webHidden/>
              </w:rPr>
              <w:t>7</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69" w:history="1">
            <w:r w:rsidRPr="006B71E2">
              <w:rPr>
                <w:rStyle w:val="Hyperlink"/>
                <w:rFonts w:eastAsia="Times New Roman"/>
                <w:noProof/>
                <w:lang w:eastAsia="de-DE"/>
              </w:rPr>
              <w:t>6. Routinemäßige Löschung und Sperrung von personenbezogenen Daten</w:t>
            </w:r>
            <w:r>
              <w:rPr>
                <w:noProof/>
                <w:webHidden/>
              </w:rPr>
              <w:tab/>
            </w:r>
            <w:r>
              <w:rPr>
                <w:noProof/>
                <w:webHidden/>
              </w:rPr>
              <w:fldChar w:fldCharType="begin"/>
            </w:r>
            <w:r>
              <w:rPr>
                <w:noProof/>
                <w:webHidden/>
              </w:rPr>
              <w:instrText xml:space="preserve"> PAGEREF _Toc27041669 \h </w:instrText>
            </w:r>
            <w:r>
              <w:rPr>
                <w:noProof/>
                <w:webHidden/>
              </w:rPr>
            </w:r>
            <w:r>
              <w:rPr>
                <w:noProof/>
                <w:webHidden/>
              </w:rPr>
              <w:fldChar w:fldCharType="separate"/>
            </w:r>
            <w:r>
              <w:rPr>
                <w:noProof/>
                <w:webHidden/>
              </w:rPr>
              <w:t>7</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70" w:history="1">
            <w:r w:rsidRPr="006B71E2">
              <w:rPr>
                <w:rStyle w:val="Hyperlink"/>
                <w:rFonts w:eastAsia="Times New Roman"/>
                <w:noProof/>
                <w:lang w:eastAsia="de-DE"/>
              </w:rPr>
              <w:t>7. Rechte der betroffenen Person</w:t>
            </w:r>
            <w:r>
              <w:rPr>
                <w:noProof/>
                <w:webHidden/>
              </w:rPr>
              <w:tab/>
            </w:r>
            <w:r>
              <w:rPr>
                <w:noProof/>
                <w:webHidden/>
              </w:rPr>
              <w:fldChar w:fldCharType="begin"/>
            </w:r>
            <w:r>
              <w:rPr>
                <w:noProof/>
                <w:webHidden/>
              </w:rPr>
              <w:instrText xml:space="preserve"> PAGEREF _Toc27041670 \h </w:instrText>
            </w:r>
            <w:r>
              <w:rPr>
                <w:noProof/>
                <w:webHidden/>
              </w:rPr>
            </w:r>
            <w:r>
              <w:rPr>
                <w:noProof/>
                <w:webHidden/>
              </w:rPr>
              <w:fldChar w:fldCharType="separate"/>
            </w:r>
            <w:r>
              <w:rPr>
                <w:noProof/>
                <w:webHidden/>
              </w:rPr>
              <w:t>8</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1" w:history="1">
            <w:r w:rsidRPr="006B71E2">
              <w:rPr>
                <w:rStyle w:val="Hyperlink"/>
                <w:rFonts w:eastAsia="Times New Roman"/>
                <w:noProof/>
                <w:lang w:eastAsia="de-DE"/>
              </w:rPr>
              <w:t>a)    Recht auf Bestätigung</w:t>
            </w:r>
            <w:r>
              <w:rPr>
                <w:noProof/>
                <w:webHidden/>
              </w:rPr>
              <w:tab/>
            </w:r>
            <w:r>
              <w:rPr>
                <w:noProof/>
                <w:webHidden/>
              </w:rPr>
              <w:fldChar w:fldCharType="begin"/>
            </w:r>
            <w:r>
              <w:rPr>
                <w:noProof/>
                <w:webHidden/>
              </w:rPr>
              <w:instrText xml:space="preserve"> PAGEREF _Toc27041671 \h </w:instrText>
            </w:r>
            <w:r>
              <w:rPr>
                <w:noProof/>
                <w:webHidden/>
              </w:rPr>
            </w:r>
            <w:r>
              <w:rPr>
                <w:noProof/>
                <w:webHidden/>
              </w:rPr>
              <w:fldChar w:fldCharType="separate"/>
            </w:r>
            <w:r>
              <w:rPr>
                <w:noProof/>
                <w:webHidden/>
              </w:rPr>
              <w:t>8</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2" w:history="1">
            <w:r w:rsidRPr="006B71E2">
              <w:rPr>
                <w:rStyle w:val="Hyperlink"/>
                <w:rFonts w:eastAsia="Times New Roman"/>
                <w:noProof/>
                <w:lang w:eastAsia="de-DE"/>
              </w:rPr>
              <w:t>b)    Recht auf Auskunft</w:t>
            </w:r>
            <w:r>
              <w:rPr>
                <w:noProof/>
                <w:webHidden/>
              </w:rPr>
              <w:tab/>
            </w:r>
            <w:r>
              <w:rPr>
                <w:noProof/>
                <w:webHidden/>
              </w:rPr>
              <w:fldChar w:fldCharType="begin"/>
            </w:r>
            <w:r>
              <w:rPr>
                <w:noProof/>
                <w:webHidden/>
              </w:rPr>
              <w:instrText xml:space="preserve"> PAGEREF _Toc27041672 \h </w:instrText>
            </w:r>
            <w:r>
              <w:rPr>
                <w:noProof/>
                <w:webHidden/>
              </w:rPr>
            </w:r>
            <w:r>
              <w:rPr>
                <w:noProof/>
                <w:webHidden/>
              </w:rPr>
              <w:fldChar w:fldCharType="separate"/>
            </w:r>
            <w:r>
              <w:rPr>
                <w:noProof/>
                <w:webHidden/>
              </w:rPr>
              <w:t>8</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3" w:history="1">
            <w:r w:rsidRPr="006B71E2">
              <w:rPr>
                <w:rStyle w:val="Hyperlink"/>
                <w:rFonts w:eastAsia="Times New Roman"/>
                <w:noProof/>
                <w:lang w:eastAsia="de-DE"/>
              </w:rPr>
              <w:t>c)    Recht auf Berichtigung</w:t>
            </w:r>
            <w:r>
              <w:rPr>
                <w:noProof/>
                <w:webHidden/>
              </w:rPr>
              <w:tab/>
            </w:r>
            <w:r>
              <w:rPr>
                <w:noProof/>
                <w:webHidden/>
              </w:rPr>
              <w:fldChar w:fldCharType="begin"/>
            </w:r>
            <w:r>
              <w:rPr>
                <w:noProof/>
                <w:webHidden/>
              </w:rPr>
              <w:instrText xml:space="preserve"> PAGEREF _Toc27041673 \h </w:instrText>
            </w:r>
            <w:r>
              <w:rPr>
                <w:noProof/>
                <w:webHidden/>
              </w:rPr>
            </w:r>
            <w:r>
              <w:rPr>
                <w:noProof/>
                <w:webHidden/>
              </w:rPr>
              <w:fldChar w:fldCharType="separate"/>
            </w:r>
            <w:r>
              <w:rPr>
                <w:noProof/>
                <w:webHidden/>
              </w:rPr>
              <w:t>9</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4" w:history="1">
            <w:r w:rsidRPr="006B71E2">
              <w:rPr>
                <w:rStyle w:val="Hyperlink"/>
                <w:rFonts w:eastAsia="Times New Roman"/>
                <w:noProof/>
                <w:lang w:eastAsia="de-DE"/>
              </w:rPr>
              <w:t>d)    Recht auf Löschung (Recht auf Vergessen werden)</w:t>
            </w:r>
            <w:r>
              <w:rPr>
                <w:noProof/>
                <w:webHidden/>
              </w:rPr>
              <w:tab/>
            </w:r>
            <w:r>
              <w:rPr>
                <w:noProof/>
                <w:webHidden/>
              </w:rPr>
              <w:fldChar w:fldCharType="begin"/>
            </w:r>
            <w:r>
              <w:rPr>
                <w:noProof/>
                <w:webHidden/>
              </w:rPr>
              <w:instrText xml:space="preserve"> PAGEREF _Toc27041674 \h </w:instrText>
            </w:r>
            <w:r>
              <w:rPr>
                <w:noProof/>
                <w:webHidden/>
              </w:rPr>
            </w:r>
            <w:r>
              <w:rPr>
                <w:noProof/>
                <w:webHidden/>
              </w:rPr>
              <w:fldChar w:fldCharType="separate"/>
            </w:r>
            <w:r>
              <w:rPr>
                <w:noProof/>
                <w:webHidden/>
              </w:rPr>
              <w:t>9</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5" w:history="1">
            <w:r w:rsidRPr="006B71E2">
              <w:rPr>
                <w:rStyle w:val="Hyperlink"/>
                <w:rFonts w:eastAsia="Times New Roman"/>
                <w:noProof/>
                <w:lang w:eastAsia="de-DE"/>
              </w:rPr>
              <w:t>e)    Recht auf Einschränkung der Verarbeitung</w:t>
            </w:r>
            <w:r>
              <w:rPr>
                <w:noProof/>
                <w:webHidden/>
              </w:rPr>
              <w:tab/>
            </w:r>
            <w:r>
              <w:rPr>
                <w:noProof/>
                <w:webHidden/>
              </w:rPr>
              <w:fldChar w:fldCharType="begin"/>
            </w:r>
            <w:r>
              <w:rPr>
                <w:noProof/>
                <w:webHidden/>
              </w:rPr>
              <w:instrText xml:space="preserve"> PAGEREF _Toc27041675 \h </w:instrText>
            </w:r>
            <w:r>
              <w:rPr>
                <w:noProof/>
                <w:webHidden/>
              </w:rPr>
            </w:r>
            <w:r>
              <w:rPr>
                <w:noProof/>
                <w:webHidden/>
              </w:rPr>
              <w:fldChar w:fldCharType="separate"/>
            </w:r>
            <w:r>
              <w:rPr>
                <w:noProof/>
                <w:webHidden/>
              </w:rPr>
              <w:t>10</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6" w:history="1">
            <w:r w:rsidRPr="006B71E2">
              <w:rPr>
                <w:rStyle w:val="Hyperlink"/>
                <w:rFonts w:eastAsia="Times New Roman"/>
                <w:noProof/>
                <w:lang w:eastAsia="de-DE"/>
              </w:rPr>
              <w:t>f)     Recht auf Datenübertragbarkeit</w:t>
            </w:r>
            <w:r>
              <w:rPr>
                <w:noProof/>
                <w:webHidden/>
              </w:rPr>
              <w:tab/>
            </w:r>
            <w:r>
              <w:rPr>
                <w:noProof/>
                <w:webHidden/>
              </w:rPr>
              <w:fldChar w:fldCharType="begin"/>
            </w:r>
            <w:r>
              <w:rPr>
                <w:noProof/>
                <w:webHidden/>
              </w:rPr>
              <w:instrText xml:space="preserve"> PAGEREF _Toc27041676 \h </w:instrText>
            </w:r>
            <w:r>
              <w:rPr>
                <w:noProof/>
                <w:webHidden/>
              </w:rPr>
            </w:r>
            <w:r>
              <w:rPr>
                <w:noProof/>
                <w:webHidden/>
              </w:rPr>
              <w:fldChar w:fldCharType="separate"/>
            </w:r>
            <w:r>
              <w:rPr>
                <w:noProof/>
                <w:webHidden/>
              </w:rPr>
              <w:t>10</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7" w:history="1">
            <w:r w:rsidRPr="006B71E2">
              <w:rPr>
                <w:rStyle w:val="Hyperlink"/>
                <w:rFonts w:eastAsia="Times New Roman"/>
                <w:noProof/>
                <w:lang w:eastAsia="de-DE"/>
              </w:rPr>
              <w:t>g)    Recht auf Widerspruch</w:t>
            </w:r>
            <w:r>
              <w:rPr>
                <w:noProof/>
                <w:webHidden/>
              </w:rPr>
              <w:tab/>
            </w:r>
            <w:r>
              <w:rPr>
                <w:noProof/>
                <w:webHidden/>
              </w:rPr>
              <w:fldChar w:fldCharType="begin"/>
            </w:r>
            <w:r>
              <w:rPr>
                <w:noProof/>
                <w:webHidden/>
              </w:rPr>
              <w:instrText xml:space="preserve"> PAGEREF _Toc27041677 \h </w:instrText>
            </w:r>
            <w:r>
              <w:rPr>
                <w:noProof/>
                <w:webHidden/>
              </w:rPr>
            </w:r>
            <w:r>
              <w:rPr>
                <w:noProof/>
                <w:webHidden/>
              </w:rPr>
              <w:fldChar w:fldCharType="separate"/>
            </w:r>
            <w:r>
              <w:rPr>
                <w:noProof/>
                <w:webHidden/>
              </w:rPr>
              <w:t>11</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8" w:history="1">
            <w:r w:rsidRPr="006B71E2">
              <w:rPr>
                <w:rStyle w:val="Hyperlink"/>
                <w:rFonts w:eastAsia="Times New Roman"/>
                <w:noProof/>
                <w:lang w:eastAsia="de-DE"/>
              </w:rPr>
              <w:t>h)    Automatisierte Entscheidungen im Einzelfall einschließlich Profiling</w:t>
            </w:r>
            <w:r>
              <w:rPr>
                <w:noProof/>
                <w:webHidden/>
              </w:rPr>
              <w:tab/>
            </w:r>
            <w:r>
              <w:rPr>
                <w:noProof/>
                <w:webHidden/>
              </w:rPr>
              <w:fldChar w:fldCharType="begin"/>
            </w:r>
            <w:r>
              <w:rPr>
                <w:noProof/>
                <w:webHidden/>
              </w:rPr>
              <w:instrText xml:space="preserve"> PAGEREF _Toc27041678 \h </w:instrText>
            </w:r>
            <w:r>
              <w:rPr>
                <w:noProof/>
                <w:webHidden/>
              </w:rPr>
            </w:r>
            <w:r>
              <w:rPr>
                <w:noProof/>
                <w:webHidden/>
              </w:rPr>
              <w:fldChar w:fldCharType="separate"/>
            </w:r>
            <w:r>
              <w:rPr>
                <w:noProof/>
                <w:webHidden/>
              </w:rPr>
              <w:t>11</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79" w:history="1">
            <w:r w:rsidRPr="006B71E2">
              <w:rPr>
                <w:rStyle w:val="Hyperlink"/>
                <w:rFonts w:eastAsia="Times New Roman"/>
                <w:noProof/>
                <w:lang w:eastAsia="de-DE"/>
              </w:rPr>
              <w:t>i)      Recht auf Widerruf einer datenschutzrechtlichen Einwilligung</w:t>
            </w:r>
            <w:r>
              <w:rPr>
                <w:noProof/>
                <w:webHidden/>
              </w:rPr>
              <w:tab/>
            </w:r>
            <w:r>
              <w:rPr>
                <w:noProof/>
                <w:webHidden/>
              </w:rPr>
              <w:fldChar w:fldCharType="begin"/>
            </w:r>
            <w:r>
              <w:rPr>
                <w:noProof/>
                <w:webHidden/>
              </w:rPr>
              <w:instrText xml:space="preserve"> PAGEREF _Toc27041679 \h </w:instrText>
            </w:r>
            <w:r>
              <w:rPr>
                <w:noProof/>
                <w:webHidden/>
              </w:rPr>
            </w:r>
            <w:r>
              <w:rPr>
                <w:noProof/>
                <w:webHidden/>
              </w:rPr>
              <w:fldChar w:fldCharType="separate"/>
            </w:r>
            <w:r>
              <w:rPr>
                <w:noProof/>
                <w:webHidden/>
              </w:rPr>
              <w:t>12</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0" w:history="1">
            <w:r w:rsidRPr="006B71E2">
              <w:rPr>
                <w:rStyle w:val="Hyperlink"/>
                <w:rFonts w:eastAsia="Times New Roman"/>
                <w:noProof/>
                <w:lang w:eastAsia="de-DE"/>
              </w:rPr>
              <w:t>8. Soziale Medien</w:t>
            </w:r>
            <w:r>
              <w:rPr>
                <w:noProof/>
                <w:webHidden/>
              </w:rPr>
              <w:tab/>
            </w:r>
            <w:r>
              <w:rPr>
                <w:noProof/>
                <w:webHidden/>
              </w:rPr>
              <w:fldChar w:fldCharType="begin"/>
            </w:r>
            <w:r>
              <w:rPr>
                <w:noProof/>
                <w:webHidden/>
              </w:rPr>
              <w:instrText xml:space="preserve"> PAGEREF _Toc27041680 \h </w:instrText>
            </w:r>
            <w:r>
              <w:rPr>
                <w:noProof/>
                <w:webHidden/>
              </w:rPr>
            </w:r>
            <w:r>
              <w:rPr>
                <w:noProof/>
                <w:webHidden/>
              </w:rPr>
              <w:fldChar w:fldCharType="separate"/>
            </w:r>
            <w:r>
              <w:rPr>
                <w:noProof/>
                <w:webHidden/>
              </w:rPr>
              <w:t>12</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81" w:history="1">
            <w:r w:rsidRPr="006B71E2">
              <w:rPr>
                <w:rStyle w:val="Hyperlink"/>
                <w:rFonts w:eastAsia="Times New Roman"/>
                <w:noProof/>
                <w:lang w:eastAsia="de-DE"/>
              </w:rPr>
              <w:t>a) Begriffsbestimmung</w:t>
            </w:r>
            <w:r>
              <w:rPr>
                <w:noProof/>
                <w:webHidden/>
              </w:rPr>
              <w:tab/>
            </w:r>
            <w:r>
              <w:rPr>
                <w:noProof/>
                <w:webHidden/>
              </w:rPr>
              <w:fldChar w:fldCharType="begin"/>
            </w:r>
            <w:r>
              <w:rPr>
                <w:noProof/>
                <w:webHidden/>
              </w:rPr>
              <w:instrText xml:space="preserve"> PAGEREF _Toc27041681 \h </w:instrText>
            </w:r>
            <w:r>
              <w:rPr>
                <w:noProof/>
                <w:webHidden/>
              </w:rPr>
            </w:r>
            <w:r>
              <w:rPr>
                <w:noProof/>
                <w:webHidden/>
              </w:rPr>
              <w:fldChar w:fldCharType="separate"/>
            </w:r>
            <w:r>
              <w:rPr>
                <w:noProof/>
                <w:webHidden/>
              </w:rPr>
              <w:t>12</w:t>
            </w:r>
            <w:r>
              <w:rPr>
                <w:noProof/>
                <w:webHidden/>
              </w:rPr>
              <w:fldChar w:fldCharType="end"/>
            </w:r>
          </w:hyperlink>
        </w:p>
        <w:p w:rsidR="00622A30" w:rsidRDefault="00622A30">
          <w:pPr>
            <w:pStyle w:val="Verzeichnis3"/>
            <w:tabs>
              <w:tab w:val="right" w:leader="dot" w:pos="9062"/>
            </w:tabs>
            <w:rPr>
              <w:rFonts w:eastAsiaTheme="minorEastAsia"/>
              <w:noProof/>
              <w:lang w:eastAsia="de-DE"/>
            </w:rPr>
          </w:pPr>
          <w:hyperlink w:anchor="_Toc27041682" w:history="1">
            <w:r w:rsidRPr="006B71E2">
              <w:rPr>
                <w:rStyle w:val="Hyperlink"/>
                <w:rFonts w:eastAsia="Times New Roman"/>
                <w:noProof/>
                <w:lang w:eastAsia="de-DE"/>
              </w:rPr>
              <w:t>b) Datenschutzbestimmungen zu Einsatz und Verwendung von Facebook</w:t>
            </w:r>
            <w:r>
              <w:rPr>
                <w:noProof/>
                <w:webHidden/>
              </w:rPr>
              <w:tab/>
            </w:r>
            <w:r>
              <w:rPr>
                <w:noProof/>
                <w:webHidden/>
              </w:rPr>
              <w:fldChar w:fldCharType="begin"/>
            </w:r>
            <w:r>
              <w:rPr>
                <w:noProof/>
                <w:webHidden/>
              </w:rPr>
              <w:instrText xml:space="preserve"> PAGEREF _Toc27041682 \h </w:instrText>
            </w:r>
            <w:r>
              <w:rPr>
                <w:noProof/>
                <w:webHidden/>
              </w:rPr>
            </w:r>
            <w:r>
              <w:rPr>
                <w:noProof/>
                <w:webHidden/>
              </w:rPr>
              <w:fldChar w:fldCharType="separate"/>
            </w:r>
            <w:r>
              <w:rPr>
                <w:noProof/>
                <w:webHidden/>
              </w:rPr>
              <w:t>12</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3" w:history="1">
            <w:r w:rsidRPr="006B71E2">
              <w:rPr>
                <w:rStyle w:val="Hyperlink"/>
                <w:rFonts w:eastAsia="Times New Roman"/>
                <w:noProof/>
                <w:lang w:eastAsia="de-DE"/>
              </w:rPr>
              <w:t>10. Google Maps</w:t>
            </w:r>
            <w:r>
              <w:rPr>
                <w:noProof/>
                <w:webHidden/>
              </w:rPr>
              <w:tab/>
            </w:r>
            <w:r>
              <w:rPr>
                <w:noProof/>
                <w:webHidden/>
              </w:rPr>
              <w:fldChar w:fldCharType="begin"/>
            </w:r>
            <w:r>
              <w:rPr>
                <w:noProof/>
                <w:webHidden/>
              </w:rPr>
              <w:instrText xml:space="preserve"> PAGEREF _Toc27041683 \h </w:instrText>
            </w:r>
            <w:r>
              <w:rPr>
                <w:noProof/>
                <w:webHidden/>
              </w:rPr>
            </w:r>
            <w:r>
              <w:rPr>
                <w:noProof/>
                <w:webHidden/>
              </w:rPr>
              <w:fldChar w:fldCharType="separate"/>
            </w:r>
            <w:r>
              <w:rPr>
                <w:noProof/>
                <w:webHidden/>
              </w:rPr>
              <w:t>13</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4" w:history="1">
            <w:r w:rsidRPr="006B71E2">
              <w:rPr>
                <w:rStyle w:val="Hyperlink"/>
                <w:rFonts w:eastAsia="Times New Roman"/>
                <w:noProof/>
                <w:lang w:eastAsia="de-DE"/>
              </w:rPr>
              <w:t>11. Google reCaptcha</w:t>
            </w:r>
            <w:r>
              <w:rPr>
                <w:noProof/>
                <w:webHidden/>
              </w:rPr>
              <w:tab/>
            </w:r>
            <w:r>
              <w:rPr>
                <w:noProof/>
                <w:webHidden/>
              </w:rPr>
              <w:fldChar w:fldCharType="begin"/>
            </w:r>
            <w:r>
              <w:rPr>
                <w:noProof/>
                <w:webHidden/>
              </w:rPr>
              <w:instrText xml:space="preserve"> PAGEREF _Toc27041684 \h </w:instrText>
            </w:r>
            <w:r>
              <w:rPr>
                <w:noProof/>
                <w:webHidden/>
              </w:rPr>
            </w:r>
            <w:r>
              <w:rPr>
                <w:noProof/>
                <w:webHidden/>
              </w:rPr>
              <w:fldChar w:fldCharType="separate"/>
            </w:r>
            <w:r>
              <w:rPr>
                <w:noProof/>
                <w:webHidden/>
              </w:rPr>
              <w:t>13</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5" w:history="1">
            <w:r w:rsidRPr="006B71E2">
              <w:rPr>
                <w:rStyle w:val="Hyperlink"/>
                <w:rFonts w:eastAsia="Times New Roman"/>
                <w:noProof/>
                <w:lang w:eastAsia="de-DE"/>
              </w:rPr>
              <w:t>12. Rechtsgrundlage der Verarbeitung</w:t>
            </w:r>
            <w:r>
              <w:rPr>
                <w:noProof/>
                <w:webHidden/>
              </w:rPr>
              <w:tab/>
            </w:r>
            <w:r>
              <w:rPr>
                <w:noProof/>
                <w:webHidden/>
              </w:rPr>
              <w:fldChar w:fldCharType="begin"/>
            </w:r>
            <w:r>
              <w:rPr>
                <w:noProof/>
                <w:webHidden/>
              </w:rPr>
              <w:instrText xml:space="preserve"> PAGEREF _Toc27041685 \h </w:instrText>
            </w:r>
            <w:r>
              <w:rPr>
                <w:noProof/>
                <w:webHidden/>
              </w:rPr>
            </w:r>
            <w:r>
              <w:rPr>
                <w:noProof/>
                <w:webHidden/>
              </w:rPr>
              <w:fldChar w:fldCharType="separate"/>
            </w:r>
            <w:r>
              <w:rPr>
                <w:noProof/>
                <w:webHidden/>
              </w:rPr>
              <w:t>13</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6" w:history="1">
            <w:r w:rsidRPr="006B71E2">
              <w:rPr>
                <w:rStyle w:val="Hyperlink"/>
                <w:rFonts w:eastAsia="Times New Roman"/>
                <w:noProof/>
                <w:lang w:eastAsia="de-DE"/>
              </w:rPr>
              <w:t>13. Berechtigte Interessen an der Verarbeitung, die von dem Verantwortlichen oder einem Dritten verfolgt werden</w:t>
            </w:r>
            <w:r>
              <w:rPr>
                <w:noProof/>
                <w:webHidden/>
              </w:rPr>
              <w:tab/>
            </w:r>
            <w:r>
              <w:rPr>
                <w:noProof/>
                <w:webHidden/>
              </w:rPr>
              <w:fldChar w:fldCharType="begin"/>
            </w:r>
            <w:r>
              <w:rPr>
                <w:noProof/>
                <w:webHidden/>
              </w:rPr>
              <w:instrText xml:space="preserve"> PAGEREF _Toc27041686 \h </w:instrText>
            </w:r>
            <w:r>
              <w:rPr>
                <w:noProof/>
                <w:webHidden/>
              </w:rPr>
            </w:r>
            <w:r>
              <w:rPr>
                <w:noProof/>
                <w:webHidden/>
              </w:rPr>
              <w:fldChar w:fldCharType="separate"/>
            </w:r>
            <w:r>
              <w:rPr>
                <w:noProof/>
                <w:webHidden/>
              </w:rPr>
              <w:t>14</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7" w:history="1">
            <w:r w:rsidRPr="006B71E2">
              <w:rPr>
                <w:rStyle w:val="Hyperlink"/>
                <w:rFonts w:eastAsia="Times New Roman"/>
                <w:noProof/>
                <w:lang w:eastAsia="de-DE"/>
              </w:rPr>
              <w:t>14. Dauer, für die die personenbezogenen Daten gespeichert werden</w:t>
            </w:r>
            <w:r>
              <w:rPr>
                <w:noProof/>
                <w:webHidden/>
              </w:rPr>
              <w:tab/>
            </w:r>
            <w:r>
              <w:rPr>
                <w:noProof/>
                <w:webHidden/>
              </w:rPr>
              <w:fldChar w:fldCharType="begin"/>
            </w:r>
            <w:r>
              <w:rPr>
                <w:noProof/>
                <w:webHidden/>
              </w:rPr>
              <w:instrText xml:space="preserve"> PAGEREF _Toc27041687 \h </w:instrText>
            </w:r>
            <w:r>
              <w:rPr>
                <w:noProof/>
                <w:webHidden/>
              </w:rPr>
            </w:r>
            <w:r>
              <w:rPr>
                <w:noProof/>
                <w:webHidden/>
              </w:rPr>
              <w:fldChar w:fldCharType="separate"/>
            </w:r>
            <w:r>
              <w:rPr>
                <w:noProof/>
                <w:webHidden/>
              </w:rPr>
              <w:t>14</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8" w:history="1">
            <w:r w:rsidRPr="006B71E2">
              <w:rPr>
                <w:rStyle w:val="Hyperlink"/>
                <w:noProof/>
              </w:rPr>
              <w:t>15. Gesetzliche oder vertragliche Vorschriften zur Bereitstellung der personenbezogenen Daten; Erforderlichkeit für den Vertragsabschluss; Verpflichtung der betroffenen Person, die personenbezogenen Daten bereitzustellen; mögliche Folgen der Nichtbereitstellung</w:t>
            </w:r>
            <w:r>
              <w:rPr>
                <w:noProof/>
                <w:webHidden/>
              </w:rPr>
              <w:tab/>
            </w:r>
            <w:r>
              <w:rPr>
                <w:noProof/>
                <w:webHidden/>
              </w:rPr>
              <w:fldChar w:fldCharType="begin"/>
            </w:r>
            <w:r>
              <w:rPr>
                <w:noProof/>
                <w:webHidden/>
              </w:rPr>
              <w:instrText xml:space="preserve"> PAGEREF _Toc27041688 \h </w:instrText>
            </w:r>
            <w:r>
              <w:rPr>
                <w:noProof/>
                <w:webHidden/>
              </w:rPr>
            </w:r>
            <w:r>
              <w:rPr>
                <w:noProof/>
                <w:webHidden/>
              </w:rPr>
              <w:fldChar w:fldCharType="separate"/>
            </w:r>
            <w:r>
              <w:rPr>
                <w:noProof/>
                <w:webHidden/>
              </w:rPr>
              <w:t>14</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89" w:history="1">
            <w:r w:rsidRPr="006B71E2">
              <w:rPr>
                <w:rStyle w:val="Hyperlink"/>
                <w:rFonts w:eastAsia="Times New Roman"/>
                <w:noProof/>
                <w:lang w:eastAsia="de-DE"/>
              </w:rPr>
              <w:t>16. Bestehen einer automatisierten Entscheidungsfindung</w:t>
            </w:r>
            <w:r>
              <w:rPr>
                <w:noProof/>
                <w:webHidden/>
              </w:rPr>
              <w:tab/>
            </w:r>
            <w:r>
              <w:rPr>
                <w:noProof/>
                <w:webHidden/>
              </w:rPr>
              <w:fldChar w:fldCharType="begin"/>
            </w:r>
            <w:r>
              <w:rPr>
                <w:noProof/>
                <w:webHidden/>
              </w:rPr>
              <w:instrText xml:space="preserve"> PAGEREF _Toc27041689 \h </w:instrText>
            </w:r>
            <w:r>
              <w:rPr>
                <w:noProof/>
                <w:webHidden/>
              </w:rPr>
            </w:r>
            <w:r>
              <w:rPr>
                <w:noProof/>
                <w:webHidden/>
              </w:rPr>
              <w:fldChar w:fldCharType="separate"/>
            </w:r>
            <w:r>
              <w:rPr>
                <w:noProof/>
                <w:webHidden/>
              </w:rPr>
              <w:t>14</w:t>
            </w:r>
            <w:r>
              <w:rPr>
                <w:noProof/>
                <w:webHidden/>
              </w:rPr>
              <w:fldChar w:fldCharType="end"/>
            </w:r>
          </w:hyperlink>
        </w:p>
        <w:p w:rsidR="00622A30" w:rsidRDefault="00622A30">
          <w:pPr>
            <w:pStyle w:val="Verzeichnis2"/>
            <w:tabs>
              <w:tab w:val="right" w:leader="dot" w:pos="9062"/>
            </w:tabs>
            <w:rPr>
              <w:rFonts w:eastAsiaTheme="minorEastAsia"/>
              <w:noProof/>
              <w:lang w:eastAsia="de-DE"/>
            </w:rPr>
          </w:pPr>
          <w:hyperlink w:anchor="_Toc27041690" w:history="1">
            <w:r w:rsidRPr="006B71E2">
              <w:rPr>
                <w:rStyle w:val="Hyperlink"/>
                <w:rFonts w:eastAsia="Times New Roman"/>
                <w:noProof/>
                <w:lang w:eastAsia="de-DE"/>
              </w:rPr>
              <w:t>17. Quellenangabe</w:t>
            </w:r>
            <w:r>
              <w:rPr>
                <w:noProof/>
                <w:webHidden/>
              </w:rPr>
              <w:tab/>
            </w:r>
            <w:r>
              <w:rPr>
                <w:noProof/>
                <w:webHidden/>
              </w:rPr>
              <w:fldChar w:fldCharType="begin"/>
            </w:r>
            <w:r>
              <w:rPr>
                <w:noProof/>
                <w:webHidden/>
              </w:rPr>
              <w:instrText xml:space="preserve"> PAGEREF _Toc27041690 \h </w:instrText>
            </w:r>
            <w:r>
              <w:rPr>
                <w:noProof/>
                <w:webHidden/>
              </w:rPr>
            </w:r>
            <w:r>
              <w:rPr>
                <w:noProof/>
                <w:webHidden/>
              </w:rPr>
              <w:fldChar w:fldCharType="separate"/>
            </w:r>
            <w:r>
              <w:rPr>
                <w:noProof/>
                <w:webHidden/>
              </w:rPr>
              <w:t>14</w:t>
            </w:r>
            <w:r>
              <w:rPr>
                <w:noProof/>
                <w:webHidden/>
              </w:rPr>
              <w:fldChar w:fldCharType="end"/>
            </w:r>
          </w:hyperlink>
        </w:p>
        <w:p w:rsidR="008E263F" w:rsidRDefault="008E263F">
          <w:r>
            <w:rPr>
              <w:b/>
              <w:bCs/>
            </w:rPr>
            <w:fldChar w:fldCharType="end"/>
          </w:r>
        </w:p>
      </w:sdtContent>
    </w:sdt>
    <w:p w:rsidR="004F1796" w:rsidRDefault="004F1796">
      <w:pPr>
        <w:rPr>
          <w:rFonts w:asciiTheme="majorHAnsi" w:eastAsiaTheme="majorEastAsia" w:hAnsiTheme="majorHAnsi" w:cstheme="majorBidi"/>
          <w:color w:val="2E74B5" w:themeColor="accent1" w:themeShade="BF"/>
          <w:sz w:val="26"/>
          <w:szCs w:val="26"/>
        </w:rPr>
      </w:pPr>
      <w:r>
        <w:br w:type="page"/>
      </w:r>
    </w:p>
    <w:p w:rsidR="00845F7B" w:rsidRPr="000550B6" w:rsidRDefault="008E263F" w:rsidP="008E263F">
      <w:pPr>
        <w:pStyle w:val="berschrift2"/>
        <w:rPr>
          <w:rFonts w:eastAsia="Times New Roman"/>
        </w:rPr>
      </w:pPr>
      <w:bookmarkStart w:id="0" w:name="_Toc27041652"/>
      <w:r>
        <w:t xml:space="preserve">Vorwort zur </w:t>
      </w:r>
      <w:r w:rsidR="00845F7B" w:rsidRPr="000550B6">
        <w:rPr>
          <w:rFonts w:eastAsia="Times New Roman"/>
        </w:rPr>
        <w:t>Datenschutzerklärung</w:t>
      </w:r>
      <w:bookmarkEnd w:id="0"/>
    </w:p>
    <w:p w:rsidR="00845F7B" w:rsidRPr="00845F7B" w:rsidRDefault="00845F7B" w:rsidP="000550B6">
      <w:pPr>
        <w:rPr>
          <w:rFonts w:eastAsia="Times New Roman"/>
          <w:color w:val="444444"/>
          <w:lang w:eastAsia="de-DE"/>
        </w:rPr>
      </w:pPr>
      <w:r w:rsidRPr="00845F7B">
        <w:rPr>
          <w:rFonts w:eastAsia="Times New Roman"/>
          <w:color w:val="444444"/>
          <w:lang w:eastAsia="de-DE"/>
        </w:rPr>
        <w:t>Wir freuen uns sehr über Ihr Interesse an unserem Unternehmen. Datenschutz hat einen besonders hohen Stellenwert für die Geschäftsleitung der Athena-Solutions GmbH. Eine Nutzung der Internetseiten der Athena-Solutions GmbH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845F7B" w:rsidRPr="00845F7B" w:rsidRDefault="00845F7B" w:rsidP="000550B6">
      <w:pPr>
        <w:rPr>
          <w:rFonts w:eastAsia="Times New Roman"/>
          <w:color w:val="444444"/>
          <w:lang w:eastAsia="de-DE"/>
        </w:rPr>
      </w:pPr>
      <w:r w:rsidRPr="00845F7B">
        <w:rPr>
          <w:rFonts w:eastAsia="Times New Roman"/>
          <w:color w:val="444444"/>
          <w:lang w:eastAsia="de-DE"/>
        </w:rPr>
        <w:t>Die Verarbeitung personenbezogener Daten, beispielsweise des Namens, der Anschrift, E-Mail-Adresse oder Telefonnummer einer betroffenen Person, erfolgt stets im Einklang mit der Datenschutz-Grundverordnung und in Übereinstimmung mit den für die Athena-Solutions GmbH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845F7B" w:rsidRPr="00845F7B" w:rsidRDefault="00845F7B" w:rsidP="000550B6">
      <w:pPr>
        <w:rPr>
          <w:rFonts w:eastAsia="Times New Roman"/>
          <w:color w:val="444444"/>
          <w:lang w:eastAsia="de-DE"/>
        </w:rPr>
      </w:pPr>
      <w:r w:rsidRPr="00845F7B">
        <w:rPr>
          <w:rFonts w:eastAsia="Times New Roman"/>
          <w:color w:val="444444"/>
          <w:lang w:eastAsia="de-DE"/>
        </w:rPr>
        <w:t>Die Athena-Solutions GmbH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845F7B" w:rsidRPr="00845F7B" w:rsidRDefault="00845F7B" w:rsidP="008E263F">
      <w:pPr>
        <w:pStyle w:val="berschrift2"/>
        <w:rPr>
          <w:rFonts w:eastAsia="Times New Roman"/>
          <w:lang w:eastAsia="de-DE"/>
        </w:rPr>
      </w:pPr>
      <w:bookmarkStart w:id="1" w:name="_Toc27041653"/>
      <w:r w:rsidRPr="00845F7B">
        <w:rPr>
          <w:rFonts w:eastAsia="Times New Roman"/>
          <w:lang w:eastAsia="de-DE"/>
        </w:rPr>
        <w:t>1. Begriffsbestimmungen</w:t>
      </w:r>
      <w:bookmarkEnd w:id="1"/>
    </w:p>
    <w:p w:rsidR="00845F7B" w:rsidRPr="00845F7B" w:rsidRDefault="00845F7B" w:rsidP="000550B6">
      <w:pPr>
        <w:rPr>
          <w:rFonts w:eastAsia="Times New Roman"/>
          <w:color w:val="444444"/>
          <w:lang w:eastAsia="de-DE"/>
        </w:rPr>
      </w:pPr>
      <w:r w:rsidRPr="00845F7B">
        <w:rPr>
          <w:rFonts w:eastAsia="Times New Roman"/>
          <w:color w:val="444444"/>
          <w:lang w:eastAsia="de-DE"/>
        </w:rPr>
        <w:t>Die Datenschutzerklärung der Athena-Solutions GmbH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845F7B" w:rsidRPr="00845F7B" w:rsidRDefault="00845F7B" w:rsidP="000550B6">
      <w:pPr>
        <w:rPr>
          <w:rFonts w:eastAsia="Times New Roman"/>
          <w:color w:val="444444"/>
          <w:lang w:eastAsia="de-DE"/>
        </w:rPr>
      </w:pPr>
      <w:r w:rsidRPr="00845F7B">
        <w:rPr>
          <w:rFonts w:eastAsia="Times New Roman"/>
          <w:color w:val="444444"/>
          <w:lang w:eastAsia="de-DE"/>
        </w:rPr>
        <w:t>Wir verwenden in dieser Datenschutzerklärung unter anderem die folgenden Begriffe:</w:t>
      </w:r>
    </w:p>
    <w:p w:rsidR="00845F7B" w:rsidRPr="00845F7B" w:rsidRDefault="00845F7B" w:rsidP="008E263F">
      <w:pPr>
        <w:pStyle w:val="berschrift3"/>
        <w:rPr>
          <w:rFonts w:eastAsia="Times New Roman"/>
          <w:lang w:eastAsia="de-DE"/>
        </w:rPr>
      </w:pPr>
      <w:bookmarkStart w:id="2" w:name="_Toc27041654"/>
      <w:r w:rsidRPr="00845F7B">
        <w:rPr>
          <w:rFonts w:eastAsia="Times New Roman"/>
          <w:lang w:eastAsia="de-DE"/>
        </w:rPr>
        <w:t>a)    personenbezogene Daten</w:t>
      </w:r>
      <w:bookmarkEnd w:id="2"/>
    </w:p>
    <w:p w:rsidR="00845F7B" w:rsidRPr="00845F7B" w:rsidRDefault="00845F7B" w:rsidP="000550B6">
      <w:pPr>
        <w:rPr>
          <w:rFonts w:eastAsia="Times New Roman"/>
          <w:color w:val="444444"/>
          <w:lang w:eastAsia="de-DE"/>
        </w:rPr>
      </w:pPr>
      <w:r w:rsidRPr="00845F7B">
        <w:rPr>
          <w:rFonts w:eastAsia="Times New Roman"/>
          <w:color w:val="44444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845F7B" w:rsidRPr="008E263F" w:rsidRDefault="00845F7B" w:rsidP="008E263F">
      <w:pPr>
        <w:pStyle w:val="berschrift3"/>
      </w:pPr>
      <w:bookmarkStart w:id="3" w:name="_Toc27041655"/>
      <w:r w:rsidRPr="008E263F">
        <w:t>b)    betroffene Person</w:t>
      </w:r>
      <w:bookmarkEnd w:id="3"/>
    </w:p>
    <w:p w:rsidR="00845F7B" w:rsidRPr="00845F7B" w:rsidRDefault="00845F7B" w:rsidP="000550B6">
      <w:pPr>
        <w:rPr>
          <w:rFonts w:eastAsia="Times New Roman"/>
          <w:color w:val="444444"/>
          <w:lang w:eastAsia="de-DE"/>
        </w:rPr>
      </w:pPr>
      <w:r w:rsidRPr="00845F7B">
        <w:rPr>
          <w:rFonts w:eastAsia="Times New Roman"/>
          <w:color w:val="444444"/>
          <w:lang w:eastAsia="de-DE"/>
        </w:rPr>
        <w:t>Betroffene Person ist jede identifizierte oder identifizierbare natürliche Person, deren personenbezogene Daten von dem für die Verarbeitung Verantwortlichen verarbeitet werden.</w:t>
      </w:r>
    </w:p>
    <w:p w:rsidR="00845F7B" w:rsidRPr="008E263F" w:rsidRDefault="00845F7B" w:rsidP="008E263F">
      <w:pPr>
        <w:pStyle w:val="berschrift3"/>
      </w:pPr>
      <w:bookmarkStart w:id="4" w:name="_Toc27041656"/>
      <w:r w:rsidRPr="008E263F">
        <w:t>c)    Verarbeitung</w:t>
      </w:r>
      <w:bookmarkEnd w:id="4"/>
    </w:p>
    <w:p w:rsidR="00845F7B" w:rsidRPr="00845F7B" w:rsidRDefault="00845F7B" w:rsidP="000550B6">
      <w:pPr>
        <w:rPr>
          <w:rFonts w:eastAsia="Times New Roman"/>
          <w:color w:val="444444"/>
          <w:lang w:eastAsia="de-DE"/>
        </w:rPr>
      </w:pPr>
      <w:r w:rsidRPr="00845F7B">
        <w:rPr>
          <w:rFonts w:eastAsia="Times New Roman"/>
          <w:color w:val="44444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845F7B" w:rsidRPr="008E263F" w:rsidRDefault="00845F7B" w:rsidP="008E263F">
      <w:pPr>
        <w:pStyle w:val="berschrift3"/>
      </w:pPr>
      <w:bookmarkStart w:id="5" w:name="_Toc27041657"/>
      <w:r w:rsidRPr="008E263F">
        <w:t>d)    Einschränkung der Verarbeitung</w:t>
      </w:r>
      <w:bookmarkEnd w:id="5"/>
    </w:p>
    <w:p w:rsidR="00845F7B" w:rsidRPr="00845F7B" w:rsidRDefault="00845F7B" w:rsidP="000550B6">
      <w:pPr>
        <w:rPr>
          <w:rFonts w:eastAsia="Times New Roman"/>
          <w:color w:val="444444"/>
          <w:lang w:eastAsia="de-DE"/>
        </w:rPr>
      </w:pPr>
      <w:r w:rsidRPr="00845F7B">
        <w:rPr>
          <w:rFonts w:eastAsia="Times New Roman"/>
          <w:color w:val="444444"/>
          <w:lang w:eastAsia="de-DE"/>
        </w:rPr>
        <w:t>Einschränkung der Verarbeitung ist die Markierung gespeicherter personenbezogener Daten mit dem Ziel, ihre künftige Verarbeitung einzuschränken.</w:t>
      </w:r>
    </w:p>
    <w:p w:rsidR="00845F7B" w:rsidRPr="008E263F" w:rsidRDefault="00845F7B" w:rsidP="008E263F">
      <w:pPr>
        <w:pStyle w:val="berschrift3"/>
      </w:pPr>
      <w:bookmarkStart w:id="6" w:name="_Toc27041658"/>
      <w:r w:rsidRPr="008E263F">
        <w:t xml:space="preserve">e)    </w:t>
      </w:r>
      <w:proofErr w:type="spellStart"/>
      <w:r w:rsidRPr="008E263F">
        <w:t>Profiling</w:t>
      </w:r>
      <w:bookmarkEnd w:id="6"/>
      <w:proofErr w:type="spellEnd"/>
    </w:p>
    <w:p w:rsidR="00845F7B" w:rsidRPr="00845F7B" w:rsidRDefault="00845F7B" w:rsidP="000550B6">
      <w:pPr>
        <w:rPr>
          <w:rFonts w:eastAsia="Times New Roman"/>
          <w:color w:val="444444"/>
          <w:lang w:eastAsia="de-DE"/>
        </w:rPr>
      </w:pPr>
      <w:proofErr w:type="spellStart"/>
      <w:r w:rsidRPr="00845F7B">
        <w:rPr>
          <w:rFonts w:eastAsia="Times New Roman"/>
          <w:color w:val="444444"/>
          <w:lang w:eastAsia="de-DE"/>
        </w:rPr>
        <w:t>Profiling</w:t>
      </w:r>
      <w:proofErr w:type="spellEnd"/>
      <w:r w:rsidRPr="00845F7B">
        <w:rPr>
          <w:rFonts w:eastAsia="Times New Roman"/>
          <w:color w:val="44444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845F7B" w:rsidRPr="008E263F" w:rsidRDefault="00845F7B" w:rsidP="008E263F">
      <w:pPr>
        <w:pStyle w:val="berschrift3"/>
      </w:pPr>
      <w:bookmarkStart w:id="7" w:name="_Toc27041659"/>
      <w:r w:rsidRPr="008E263F">
        <w:t xml:space="preserve">f)     </w:t>
      </w:r>
      <w:proofErr w:type="spellStart"/>
      <w:r w:rsidRPr="008E263F">
        <w:t>Pseudonymisierung</w:t>
      </w:r>
      <w:bookmarkEnd w:id="7"/>
      <w:proofErr w:type="spellEnd"/>
    </w:p>
    <w:p w:rsidR="00845F7B" w:rsidRPr="00845F7B" w:rsidRDefault="00845F7B" w:rsidP="000550B6">
      <w:pPr>
        <w:rPr>
          <w:rFonts w:eastAsia="Times New Roman"/>
          <w:color w:val="444444"/>
          <w:lang w:eastAsia="de-DE"/>
        </w:rPr>
      </w:pPr>
      <w:proofErr w:type="spellStart"/>
      <w:r w:rsidRPr="00845F7B">
        <w:rPr>
          <w:rFonts w:eastAsia="Times New Roman"/>
          <w:color w:val="444444"/>
          <w:lang w:eastAsia="de-DE"/>
        </w:rPr>
        <w:t>Pseudonymisierung</w:t>
      </w:r>
      <w:proofErr w:type="spellEnd"/>
      <w:r w:rsidRPr="00845F7B">
        <w:rPr>
          <w:rFonts w:eastAsia="Times New Roman"/>
          <w:color w:val="44444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845F7B" w:rsidRPr="008E263F" w:rsidRDefault="00845F7B" w:rsidP="008E263F">
      <w:pPr>
        <w:pStyle w:val="berschrift3"/>
      </w:pPr>
      <w:bookmarkStart w:id="8" w:name="_Toc27041660"/>
      <w:r w:rsidRPr="008E263F">
        <w:t>g)    Verantwortlicher oder für die Verarbeitung Verantwortlicher</w:t>
      </w:r>
      <w:bookmarkEnd w:id="8"/>
    </w:p>
    <w:p w:rsidR="00845F7B" w:rsidRPr="00845F7B" w:rsidRDefault="00845F7B" w:rsidP="000550B6">
      <w:pPr>
        <w:rPr>
          <w:rFonts w:eastAsia="Times New Roman"/>
          <w:color w:val="444444"/>
          <w:lang w:eastAsia="de-DE"/>
        </w:rPr>
      </w:pPr>
      <w:r w:rsidRPr="00845F7B">
        <w:rPr>
          <w:rFonts w:eastAsia="Times New Roman"/>
          <w:color w:val="44444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845F7B" w:rsidRPr="008E263F" w:rsidRDefault="00845F7B" w:rsidP="008E263F">
      <w:pPr>
        <w:pStyle w:val="berschrift3"/>
      </w:pPr>
      <w:bookmarkStart w:id="9" w:name="_Toc27041661"/>
      <w:r w:rsidRPr="008E263F">
        <w:t xml:space="preserve">h)    </w:t>
      </w:r>
      <w:proofErr w:type="spellStart"/>
      <w:r w:rsidRPr="008E263F">
        <w:t>Auftragsverarbeiter</w:t>
      </w:r>
      <w:bookmarkEnd w:id="9"/>
      <w:proofErr w:type="spellEnd"/>
    </w:p>
    <w:p w:rsidR="00845F7B" w:rsidRPr="00845F7B" w:rsidRDefault="00845F7B" w:rsidP="000550B6">
      <w:pPr>
        <w:rPr>
          <w:rFonts w:eastAsia="Times New Roman"/>
          <w:color w:val="444444"/>
          <w:lang w:eastAsia="de-DE"/>
        </w:rPr>
      </w:pPr>
      <w:proofErr w:type="spellStart"/>
      <w:r w:rsidRPr="00845F7B">
        <w:rPr>
          <w:rFonts w:eastAsia="Times New Roman"/>
          <w:color w:val="444444"/>
          <w:lang w:eastAsia="de-DE"/>
        </w:rPr>
        <w:t>Auftragsverarbeiter</w:t>
      </w:r>
      <w:proofErr w:type="spellEnd"/>
      <w:r w:rsidRPr="00845F7B">
        <w:rPr>
          <w:rFonts w:eastAsia="Times New Roman"/>
          <w:color w:val="444444"/>
          <w:lang w:eastAsia="de-DE"/>
        </w:rPr>
        <w:t xml:space="preserve"> ist eine natürliche oder juristische Person, Behörde, Einrichtung oder andere Stelle, die personenbezogene Daten im Auftrag des Verantwortlichen verarbeitet.</w:t>
      </w:r>
    </w:p>
    <w:p w:rsidR="00845F7B" w:rsidRPr="008E263F" w:rsidRDefault="00845F7B" w:rsidP="008E263F">
      <w:pPr>
        <w:pStyle w:val="berschrift3"/>
      </w:pPr>
      <w:bookmarkStart w:id="10" w:name="_Toc27041662"/>
      <w:r w:rsidRPr="008E263F">
        <w:t>i)      Empfänger</w:t>
      </w:r>
      <w:bookmarkEnd w:id="10"/>
    </w:p>
    <w:p w:rsidR="00845F7B" w:rsidRPr="00845F7B" w:rsidRDefault="00845F7B" w:rsidP="000550B6">
      <w:pPr>
        <w:rPr>
          <w:rFonts w:eastAsia="Times New Roman"/>
          <w:color w:val="444444"/>
          <w:lang w:eastAsia="de-DE"/>
        </w:rPr>
      </w:pPr>
      <w:r w:rsidRPr="00845F7B">
        <w:rPr>
          <w:rFonts w:eastAsia="Times New Roman"/>
          <w:color w:val="44444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845F7B" w:rsidRPr="008E263F" w:rsidRDefault="00845F7B" w:rsidP="008E263F">
      <w:pPr>
        <w:pStyle w:val="berschrift3"/>
      </w:pPr>
      <w:bookmarkStart w:id="11" w:name="_Toc27041663"/>
      <w:r w:rsidRPr="008E263F">
        <w:t>j)      Dritter</w:t>
      </w:r>
      <w:bookmarkEnd w:id="11"/>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Dritter ist eine natürliche oder juristische Person, Behörde, Einrichtung oder andere Stelle außer der betroffenen Person, dem Verantwortlichen, dem </w:t>
      </w:r>
      <w:proofErr w:type="spellStart"/>
      <w:r w:rsidRPr="00845F7B">
        <w:rPr>
          <w:rFonts w:eastAsia="Times New Roman"/>
          <w:color w:val="444444"/>
          <w:lang w:eastAsia="de-DE"/>
        </w:rPr>
        <w:t>Auftragsverarbeiter</w:t>
      </w:r>
      <w:proofErr w:type="spellEnd"/>
      <w:r w:rsidRPr="00845F7B">
        <w:rPr>
          <w:rFonts w:eastAsia="Times New Roman"/>
          <w:color w:val="444444"/>
          <w:lang w:eastAsia="de-DE"/>
        </w:rPr>
        <w:t xml:space="preserve"> und den Personen, die unter der unmittelbaren Verantwortung des Verantwortlichen oder des </w:t>
      </w:r>
      <w:proofErr w:type="spellStart"/>
      <w:r w:rsidRPr="00845F7B">
        <w:rPr>
          <w:rFonts w:eastAsia="Times New Roman"/>
          <w:color w:val="444444"/>
          <w:lang w:eastAsia="de-DE"/>
        </w:rPr>
        <w:t>Auftragsverarbeiters</w:t>
      </w:r>
      <w:proofErr w:type="spellEnd"/>
      <w:r w:rsidRPr="00845F7B">
        <w:rPr>
          <w:rFonts w:eastAsia="Times New Roman"/>
          <w:color w:val="444444"/>
          <w:lang w:eastAsia="de-DE"/>
        </w:rPr>
        <w:t xml:space="preserve"> befugt sind, die personenbezogenen Daten zu verarbeiten.</w:t>
      </w:r>
    </w:p>
    <w:p w:rsidR="00845F7B" w:rsidRPr="008E263F" w:rsidRDefault="00845F7B" w:rsidP="008E263F">
      <w:pPr>
        <w:pStyle w:val="berschrift3"/>
      </w:pPr>
      <w:bookmarkStart w:id="12" w:name="_Toc27041664"/>
      <w:r w:rsidRPr="008E263F">
        <w:t>k)    Einwilligung</w:t>
      </w:r>
      <w:bookmarkEnd w:id="12"/>
    </w:p>
    <w:p w:rsidR="00845F7B" w:rsidRPr="00845F7B" w:rsidRDefault="00845F7B" w:rsidP="000550B6">
      <w:pPr>
        <w:rPr>
          <w:rFonts w:eastAsia="Times New Roman"/>
          <w:color w:val="444444"/>
          <w:lang w:eastAsia="de-DE"/>
        </w:rPr>
      </w:pPr>
      <w:r w:rsidRPr="00845F7B">
        <w:rPr>
          <w:rFonts w:eastAsia="Times New Roman"/>
          <w:color w:val="44444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845F7B" w:rsidRPr="008E263F" w:rsidRDefault="00845F7B" w:rsidP="008E263F">
      <w:pPr>
        <w:pStyle w:val="berschrift2"/>
      </w:pPr>
      <w:bookmarkStart w:id="13" w:name="_Toc27041665"/>
      <w:r w:rsidRPr="008E263F">
        <w:t>2. Name und Anschrift des für die Verarbeitung Verantwortlichen</w:t>
      </w:r>
      <w:bookmarkEnd w:id="13"/>
    </w:p>
    <w:p w:rsidR="00845F7B" w:rsidRPr="00845F7B" w:rsidRDefault="00845F7B" w:rsidP="000550B6">
      <w:pPr>
        <w:rPr>
          <w:rFonts w:eastAsia="Times New Roman"/>
          <w:color w:val="444444"/>
          <w:lang w:eastAsia="de-DE"/>
        </w:rPr>
      </w:pPr>
      <w:r w:rsidRPr="00845F7B">
        <w:rPr>
          <w:rFonts w:eastAsia="Times New Roman"/>
          <w:color w:val="444444"/>
          <w:lang w:eastAsia="de-DE"/>
        </w:rPr>
        <w:t>Verantwortlicher im Sinne der Datenschutz-Grundverordnung, sonstiger in den Mitgliedstaaten der Europäischen Union geltenden Datenschutzgesetze und anderer Bestimmungen mit datenschutzrechtlichem Charakter ist die:</w:t>
      </w:r>
    </w:p>
    <w:p w:rsidR="00845F7B" w:rsidRDefault="00845F7B" w:rsidP="006E526F">
      <w:pPr>
        <w:spacing w:after="0" w:line="240" w:lineRule="auto"/>
        <w:rPr>
          <w:rFonts w:eastAsia="Times New Roman"/>
          <w:color w:val="444444"/>
          <w:lang w:eastAsia="de-DE"/>
        </w:rPr>
      </w:pPr>
      <w:r w:rsidRPr="00845F7B">
        <w:rPr>
          <w:rFonts w:eastAsia="Times New Roman"/>
          <w:color w:val="444444"/>
          <w:lang w:eastAsia="de-DE"/>
        </w:rPr>
        <w:t>Athena-Solutions GmbH</w:t>
      </w:r>
    </w:p>
    <w:p w:rsidR="006E526F" w:rsidRPr="00845F7B" w:rsidRDefault="006E526F" w:rsidP="006E526F">
      <w:pPr>
        <w:spacing w:after="0" w:line="240" w:lineRule="auto"/>
        <w:rPr>
          <w:rFonts w:eastAsia="Times New Roman"/>
          <w:color w:val="444444"/>
          <w:lang w:eastAsia="de-DE"/>
        </w:rPr>
      </w:pPr>
      <w:r>
        <w:rPr>
          <w:rFonts w:eastAsia="Times New Roman"/>
          <w:color w:val="444444"/>
          <w:lang w:eastAsia="de-DE"/>
        </w:rPr>
        <w:t>Vertreten durch den Geschäftsführer: Herr Andreas Lanser</w:t>
      </w:r>
    </w:p>
    <w:p w:rsidR="00845F7B" w:rsidRPr="00845F7B" w:rsidRDefault="00845F7B" w:rsidP="006E526F">
      <w:pPr>
        <w:spacing w:after="0" w:line="240" w:lineRule="auto"/>
        <w:rPr>
          <w:rFonts w:eastAsia="Times New Roman"/>
          <w:color w:val="444444"/>
          <w:lang w:eastAsia="de-DE"/>
        </w:rPr>
      </w:pPr>
      <w:r w:rsidRPr="00845F7B">
        <w:rPr>
          <w:rFonts w:eastAsia="Times New Roman"/>
          <w:color w:val="444444"/>
          <w:lang w:eastAsia="de-DE"/>
        </w:rPr>
        <w:t>Friedrich der Große 34</w:t>
      </w:r>
    </w:p>
    <w:p w:rsidR="00845F7B" w:rsidRPr="00845F7B" w:rsidRDefault="00845F7B" w:rsidP="006E526F">
      <w:pPr>
        <w:spacing w:after="0" w:line="240" w:lineRule="auto"/>
        <w:rPr>
          <w:rFonts w:eastAsia="Times New Roman"/>
          <w:color w:val="444444"/>
          <w:lang w:eastAsia="de-DE"/>
        </w:rPr>
      </w:pPr>
      <w:r w:rsidRPr="00845F7B">
        <w:rPr>
          <w:rFonts w:eastAsia="Times New Roman"/>
          <w:color w:val="444444"/>
          <w:lang w:eastAsia="de-DE"/>
        </w:rPr>
        <w:t>44628 Herne</w:t>
      </w:r>
    </w:p>
    <w:p w:rsidR="00845F7B" w:rsidRPr="00845F7B" w:rsidRDefault="006E526F" w:rsidP="006E526F">
      <w:pPr>
        <w:spacing w:after="0" w:line="240" w:lineRule="auto"/>
        <w:rPr>
          <w:rFonts w:eastAsia="Times New Roman"/>
          <w:color w:val="444444"/>
          <w:lang w:eastAsia="de-DE"/>
        </w:rPr>
      </w:pPr>
      <w:r>
        <w:rPr>
          <w:rFonts w:eastAsia="Times New Roman"/>
          <w:color w:val="444444"/>
          <w:lang w:eastAsia="de-DE"/>
        </w:rPr>
        <w:t>D-</w:t>
      </w:r>
      <w:r w:rsidR="00845F7B" w:rsidRPr="00845F7B">
        <w:rPr>
          <w:rFonts w:eastAsia="Times New Roman"/>
          <w:color w:val="444444"/>
          <w:lang w:eastAsia="de-DE"/>
        </w:rPr>
        <w:t>NRW</w:t>
      </w:r>
    </w:p>
    <w:p w:rsidR="00845F7B" w:rsidRPr="00845F7B" w:rsidRDefault="00845F7B" w:rsidP="006E526F">
      <w:pPr>
        <w:spacing w:after="0" w:line="240" w:lineRule="auto"/>
        <w:rPr>
          <w:rFonts w:eastAsia="Times New Roman"/>
          <w:color w:val="444444"/>
          <w:lang w:eastAsia="de-DE"/>
        </w:rPr>
      </w:pPr>
      <w:r w:rsidRPr="00845F7B">
        <w:rPr>
          <w:rFonts w:eastAsia="Times New Roman"/>
          <w:color w:val="444444"/>
          <w:lang w:eastAsia="de-DE"/>
        </w:rPr>
        <w:t>Tel.: +49 (2323) 96541-0</w:t>
      </w:r>
    </w:p>
    <w:p w:rsidR="00845F7B" w:rsidRPr="00845F7B" w:rsidRDefault="00845F7B" w:rsidP="006E526F">
      <w:pPr>
        <w:spacing w:after="0" w:line="240" w:lineRule="auto"/>
        <w:rPr>
          <w:rFonts w:eastAsia="Times New Roman"/>
          <w:color w:val="444444"/>
          <w:lang w:eastAsia="de-DE"/>
        </w:rPr>
      </w:pPr>
      <w:r w:rsidRPr="00845F7B">
        <w:rPr>
          <w:rFonts w:eastAsia="Times New Roman"/>
          <w:color w:val="444444"/>
          <w:lang w:eastAsia="de-DE"/>
        </w:rPr>
        <w:t>E-Mail: info@athena-solutions.de</w:t>
      </w:r>
    </w:p>
    <w:p w:rsidR="00845F7B" w:rsidRDefault="00845F7B" w:rsidP="006E526F">
      <w:pPr>
        <w:spacing w:after="0" w:line="240" w:lineRule="auto"/>
        <w:rPr>
          <w:rFonts w:eastAsia="Times New Roman"/>
          <w:color w:val="444444"/>
          <w:lang w:eastAsia="de-DE"/>
        </w:rPr>
      </w:pPr>
      <w:r w:rsidRPr="00845F7B">
        <w:rPr>
          <w:rFonts w:eastAsia="Times New Roman"/>
          <w:color w:val="444444"/>
          <w:lang w:eastAsia="de-DE"/>
        </w:rPr>
        <w:t xml:space="preserve">Website: </w:t>
      </w:r>
      <w:hyperlink r:id="rId9" w:history="1">
        <w:r w:rsidR="006E526F" w:rsidRPr="00761020">
          <w:rPr>
            <w:rStyle w:val="Hyperlink"/>
            <w:rFonts w:eastAsia="Times New Roman"/>
            <w:lang w:eastAsia="de-DE"/>
          </w:rPr>
          <w:t>www.athena-solutions.de</w:t>
        </w:r>
      </w:hyperlink>
    </w:p>
    <w:p w:rsidR="006E526F" w:rsidRPr="00845F7B" w:rsidRDefault="006E526F" w:rsidP="006E526F">
      <w:pPr>
        <w:spacing w:after="0" w:line="240" w:lineRule="auto"/>
        <w:rPr>
          <w:rFonts w:eastAsia="Times New Roman"/>
          <w:color w:val="444444"/>
          <w:lang w:eastAsia="de-DE"/>
        </w:rPr>
      </w:pPr>
    </w:p>
    <w:p w:rsidR="00845F7B" w:rsidRPr="008E263F" w:rsidRDefault="00845F7B" w:rsidP="008E263F">
      <w:pPr>
        <w:pStyle w:val="berschrift2"/>
      </w:pPr>
      <w:bookmarkStart w:id="14" w:name="_Toc27041666"/>
      <w:r w:rsidRPr="008E263F">
        <w:t>3. Cookies</w:t>
      </w:r>
      <w:bookmarkEnd w:id="14"/>
    </w:p>
    <w:p w:rsidR="00845F7B" w:rsidRPr="00845F7B" w:rsidRDefault="00845F7B" w:rsidP="000550B6">
      <w:pPr>
        <w:rPr>
          <w:rFonts w:eastAsia="Times New Roman"/>
          <w:color w:val="444444"/>
          <w:lang w:eastAsia="de-DE"/>
        </w:rPr>
      </w:pPr>
      <w:r w:rsidRPr="00845F7B">
        <w:rPr>
          <w:rFonts w:eastAsia="Times New Roman"/>
          <w:color w:val="444444"/>
          <w:lang w:eastAsia="de-DE"/>
        </w:rPr>
        <w:t>Die Internetseiten der Athena-Solutions GmbH verwenden Cookies. Cookies sind Textdateien, welche über einen Internetbrowser auf einem Computersystem abgelegt und gespeichert werden.</w:t>
      </w:r>
    </w:p>
    <w:p w:rsidR="00845F7B" w:rsidRPr="00845F7B" w:rsidRDefault="00845F7B" w:rsidP="000550B6">
      <w:pPr>
        <w:rPr>
          <w:rFonts w:eastAsia="Times New Roman"/>
          <w:color w:val="444444"/>
          <w:lang w:eastAsia="de-DE"/>
        </w:rPr>
      </w:pPr>
      <w:r w:rsidRPr="00845F7B">
        <w:rPr>
          <w:rFonts w:eastAsia="Times New Roman"/>
          <w:color w:val="44444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845F7B" w:rsidRPr="00845F7B" w:rsidRDefault="00845F7B" w:rsidP="000550B6">
      <w:pPr>
        <w:rPr>
          <w:rFonts w:eastAsia="Times New Roman"/>
          <w:color w:val="444444"/>
          <w:lang w:eastAsia="de-DE"/>
        </w:rPr>
      </w:pPr>
      <w:r w:rsidRPr="00845F7B">
        <w:rPr>
          <w:rFonts w:eastAsia="Times New Roman"/>
          <w:color w:val="444444"/>
          <w:lang w:eastAsia="de-DE"/>
        </w:rPr>
        <w:t>Durch den Einsatz von Cookies kann die Athena-Solutions GmbH den Nutzern dieser Internetseite nutzerfreundlichere Services bereitstellen, die ohne die Cookie-Setzung nicht möglich wären.</w:t>
      </w:r>
    </w:p>
    <w:p w:rsidR="00845F7B" w:rsidRPr="00845F7B" w:rsidRDefault="00845F7B" w:rsidP="000550B6">
      <w:pPr>
        <w:rPr>
          <w:rFonts w:eastAsia="Times New Roman"/>
          <w:color w:val="444444"/>
          <w:lang w:eastAsia="de-DE"/>
        </w:rPr>
      </w:pPr>
      <w:r w:rsidRPr="00845F7B">
        <w:rPr>
          <w:rFonts w:eastAsia="Times New Roman"/>
          <w:color w:val="44444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r w:rsidR="00A15F93">
        <w:rPr>
          <w:rFonts w:eastAsia="Times New Roman"/>
          <w:color w:val="444444"/>
          <w:lang w:eastAsia="de-DE"/>
        </w:rPr>
        <w:t xml:space="preserve"> Die</w:t>
      </w:r>
      <w:r w:rsidR="00173C01">
        <w:rPr>
          <w:rFonts w:eastAsia="Times New Roman"/>
          <w:color w:val="444444"/>
          <w:lang w:eastAsia="de-DE"/>
        </w:rPr>
        <w:t xml:space="preserve"> vorgenannten Beispiele finden auf der Internetpräsenz der Athena-Solutions GmbH keine Anwendung, sondern dienen lediglich als Erklärung.</w:t>
      </w:r>
    </w:p>
    <w:p w:rsidR="00845F7B" w:rsidRPr="00845F7B" w:rsidRDefault="00845F7B" w:rsidP="000550B6">
      <w:pPr>
        <w:rPr>
          <w:rFonts w:eastAsia="Times New Roman"/>
          <w:color w:val="444444"/>
          <w:lang w:eastAsia="de-DE"/>
        </w:rPr>
      </w:pPr>
      <w:r w:rsidRPr="00845F7B">
        <w:rPr>
          <w:rFonts w:eastAsia="Times New Roman"/>
          <w:color w:val="44444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845F7B" w:rsidRPr="008E263F" w:rsidRDefault="00845F7B" w:rsidP="008E263F">
      <w:pPr>
        <w:pStyle w:val="berschrift2"/>
      </w:pPr>
      <w:bookmarkStart w:id="15" w:name="_Toc27041667"/>
      <w:r w:rsidRPr="008E263F">
        <w:t>4. Erfassung von allgemeinen Daten und Informationen</w:t>
      </w:r>
      <w:bookmarkEnd w:id="15"/>
    </w:p>
    <w:p w:rsidR="0099434C" w:rsidRPr="0099434C" w:rsidRDefault="00845F7B" w:rsidP="0099434C">
      <w:pPr>
        <w:spacing w:after="165" w:line="240" w:lineRule="auto"/>
        <w:rPr>
          <w:rFonts w:eastAsia="Times New Roman" w:cstheme="minorHAnsi"/>
          <w:color w:val="404040" w:themeColor="text1" w:themeTint="BF"/>
          <w:lang w:eastAsia="de-DE"/>
        </w:rPr>
      </w:pPr>
      <w:r w:rsidRPr="00845F7B">
        <w:rPr>
          <w:rFonts w:eastAsia="Times New Roman"/>
          <w:color w:val="444444"/>
          <w:lang w:eastAsia="de-DE"/>
        </w:rPr>
        <w:t xml:space="preserve">Die Internetseite der Athena-Solutions GmbH erfasst mit jedem Aufruf der Internetseite durch eine </w:t>
      </w:r>
      <w:r w:rsidRPr="0099434C">
        <w:rPr>
          <w:rFonts w:eastAsia="Times New Roman"/>
          <w:color w:val="404040" w:themeColor="text1" w:themeTint="BF"/>
          <w:lang w:eastAsia="de-DE"/>
        </w:rPr>
        <w:t xml:space="preserve">betroffene Person oder ein automatisiertes System eine Reihe von allgemeinen Daten und Informationen. Diese allgemeinen Daten und Informationen werden in den Logfiles des Servers gespeichert. </w:t>
      </w:r>
      <w:r w:rsidR="0099434C" w:rsidRPr="0099434C">
        <w:rPr>
          <w:rFonts w:eastAsia="Times New Roman" w:cstheme="minorHAnsi"/>
          <w:color w:val="404040" w:themeColor="text1" w:themeTint="BF"/>
          <w:lang w:eastAsia="de-DE"/>
        </w:rPr>
        <w:t>Mit dem Serverprovider, der die Kapazitäten für die Internetseite bereit stellt, wurde ein gesonderter Vertrag zur Auftragsdatenverarbeitung geschlossen, um die rechtskonforme Umsetzung der gesetzlichen Vorgaben zum Datenschutz umzusetzen.</w:t>
      </w:r>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Erfasst werden können die (1) verwendeten Browsertypen und Versionen, (2) das vom zugreifenden System verwendete Betriebssystem, (3) die Internetseite, von welcher ein zugreifendes System auf unsere Internetseite gelangt (sogenannte </w:t>
      </w:r>
      <w:proofErr w:type="spellStart"/>
      <w:r w:rsidRPr="00845F7B">
        <w:rPr>
          <w:rFonts w:eastAsia="Times New Roman"/>
          <w:color w:val="444444"/>
          <w:lang w:eastAsia="de-DE"/>
        </w:rPr>
        <w:t>Referrer</w:t>
      </w:r>
      <w:proofErr w:type="spellEnd"/>
      <w:r w:rsidRPr="00845F7B">
        <w:rPr>
          <w:rFonts w:eastAsia="Times New Roman"/>
          <w:color w:val="44444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845F7B" w:rsidRPr="00845F7B" w:rsidRDefault="00845F7B" w:rsidP="000550B6">
      <w:pPr>
        <w:rPr>
          <w:rFonts w:eastAsia="Times New Roman"/>
          <w:color w:val="444444"/>
          <w:lang w:eastAsia="de-DE"/>
        </w:rPr>
      </w:pPr>
      <w:r w:rsidRPr="00845F7B">
        <w:rPr>
          <w:rFonts w:eastAsia="Times New Roman"/>
          <w:color w:val="444444"/>
          <w:lang w:eastAsia="de-DE"/>
        </w:rPr>
        <w:t>Bei der Nutzung dieser allgemeinen Daten und Informationen zieht die Athena-Solutions GmbH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Athena-Solutions GmbH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845F7B" w:rsidRPr="00845F7B" w:rsidRDefault="00845F7B" w:rsidP="008E263F">
      <w:pPr>
        <w:pStyle w:val="berschrift2"/>
        <w:rPr>
          <w:rFonts w:eastAsia="Times New Roman"/>
          <w:lang w:eastAsia="de-DE"/>
        </w:rPr>
      </w:pPr>
      <w:bookmarkStart w:id="16" w:name="_Toc27041668"/>
      <w:r w:rsidRPr="00845F7B">
        <w:rPr>
          <w:rFonts w:eastAsia="Times New Roman"/>
          <w:lang w:eastAsia="de-DE"/>
        </w:rPr>
        <w:t>5. Kontaktmöglichkeit über die Internetseite</w:t>
      </w:r>
      <w:bookmarkEnd w:id="16"/>
    </w:p>
    <w:p w:rsidR="00845F7B" w:rsidRPr="00845F7B" w:rsidRDefault="00845F7B" w:rsidP="000550B6">
      <w:pPr>
        <w:rPr>
          <w:rFonts w:eastAsia="Times New Roman"/>
          <w:color w:val="444444"/>
          <w:lang w:eastAsia="de-DE"/>
        </w:rPr>
      </w:pPr>
      <w:r w:rsidRPr="00845F7B">
        <w:rPr>
          <w:rFonts w:eastAsia="Times New Roman"/>
          <w:color w:val="444444"/>
          <w:lang w:eastAsia="de-DE"/>
        </w:rPr>
        <w:t>Die Internetseite der Athena-Solutions GmbH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845F7B" w:rsidRPr="00845F7B" w:rsidRDefault="00845F7B" w:rsidP="008E263F">
      <w:pPr>
        <w:pStyle w:val="berschrift2"/>
        <w:rPr>
          <w:rFonts w:eastAsia="Times New Roman"/>
          <w:lang w:eastAsia="de-DE"/>
        </w:rPr>
      </w:pPr>
      <w:bookmarkStart w:id="17" w:name="_Toc27041669"/>
      <w:r w:rsidRPr="00845F7B">
        <w:rPr>
          <w:rFonts w:eastAsia="Times New Roman"/>
          <w:lang w:eastAsia="de-DE"/>
        </w:rPr>
        <w:t>6. Routinemäßige Löschung und Sperrung von personenbezogenen Daten</w:t>
      </w:r>
      <w:bookmarkEnd w:id="17"/>
    </w:p>
    <w:p w:rsidR="00845F7B" w:rsidRPr="00845F7B" w:rsidRDefault="00845F7B" w:rsidP="000550B6">
      <w:pPr>
        <w:rPr>
          <w:rFonts w:eastAsia="Times New Roman"/>
          <w:color w:val="444444"/>
          <w:lang w:eastAsia="de-DE"/>
        </w:rPr>
      </w:pPr>
      <w:r w:rsidRPr="00845F7B">
        <w:rPr>
          <w:rFonts w:eastAsia="Times New Roman"/>
          <w:color w:val="44444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845F7B" w:rsidRPr="00845F7B" w:rsidRDefault="00845F7B" w:rsidP="000550B6">
      <w:pPr>
        <w:rPr>
          <w:rFonts w:eastAsia="Times New Roman"/>
          <w:color w:val="444444"/>
          <w:lang w:eastAsia="de-DE"/>
        </w:rPr>
      </w:pPr>
      <w:r w:rsidRPr="00845F7B">
        <w:rPr>
          <w:rFonts w:eastAsia="Times New Roman"/>
          <w:color w:val="44444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845F7B" w:rsidRPr="00845F7B" w:rsidRDefault="00845F7B" w:rsidP="008E263F">
      <w:pPr>
        <w:pStyle w:val="berschrift2"/>
        <w:rPr>
          <w:rFonts w:eastAsia="Times New Roman"/>
          <w:lang w:eastAsia="de-DE"/>
        </w:rPr>
      </w:pPr>
      <w:bookmarkStart w:id="18" w:name="_Toc27041670"/>
      <w:r w:rsidRPr="00845F7B">
        <w:rPr>
          <w:rFonts w:eastAsia="Times New Roman"/>
          <w:lang w:eastAsia="de-DE"/>
        </w:rPr>
        <w:t>7. Rechte der betroffenen Person</w:t>
      </w:r>
      <w:bookmarkEnd w:id="18"/>
    </w:p>
    <w:p w:rsidR="00845F7B" w:rsidRPr="00845F7B" w:rsidRDefault="00845F7B" w:rsidP="008E263F">
      <w:pPr>
        <w:pStyle w:val="berschrift3"/>
        <w:rPr>
          <w:rFonts w:eastAsia="Times New Roman"/>
          <w:lang w:eastAsia="de-DE"/>
        </w:rPr>
      </w:pPr>
      <w:bookmarkStart w:id="19" w:name="_Toc27041671"/>
      <w:r w:rsidRPr="00845F7B">
        <w:rPr>
          <w:rFonts w:eastAsia="Times New Roman"/>
          <w:lang w:eastAsia="de-DE"/>
        </w:rPr>
        <w:t>a)    Recht auf Bestätigung</w:t>
      </w:r>
      <w:bookmarkEnd w:id="19"/>
    </w:p>
    <w:p w:rsidR="00845F7B" w:rsidRPr="00845F7B" w:rsidRDefault="00845F7B" w:rsidP="000550B6">
      <w:pPr>
        <w:rPr>
          <w:rFonts w:eastAsia="Times New Roman"/>
          <w:color w:val="444444"/>
          <w:lang w:eastAsia="de-DE"/>
        </w:rPr>
      </w:pPr>
      <w:r w:rsidRPr="00845F7B">
        <w:rPr>
          <w:rFonts w:eastAsia="Times New Roman"/>
          <w:color w:val="44444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845F7B" w:rsidRPr="00845F7B" w:rsidRDefault="00845F7B" w:rsidP="008E263F">
      <w:pPr>
        <w:pStyle w:val="berschrift3"/>
        <w:rPr>
          <w:rFonts w:eastAsia="Times New Roman"/>
          <w:lang w:eastAsia="de-DE"/>
        </w:rPr>
      </w:pPr>
      <w:bookmarkStart w:id="20" w:name="_Toc27041672"/>
      <w:r w:rsidRPr="00845F7B">
        <w:rPr>
          <w:rFonts w:eastAsia="Times New Roman"/>
          <w:lang w:eastAsia="de-DE"/>
        </w:rPr>
        <w:t>b)    Recht auf Auskunft</w:t>
      </w:r>
      <w:bookmarkEnd w:id="20"/>
    </w:p>
    <w:p w:rsidR="00845F7B" w:rsidRPr="00845F7B" w:rsidRDefault="00845F7B" w:rsidP="000550B6">
      <w:pPr>
        <w:rPr>
          <w:rFonts w:eastAsia="Times New Roman"/>
          <w:color w:val="444444"/>
          <w:lang w:eastAsia="de-DE"/>
        </w:rPr>
      </w:pPr>
      <w:r w:rsidRPr="00845F7B">
        <w:rPr>
          <w:rFonts w:eastAsia="Times New Roman"/>
          <w:color w:val="44444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845F7B" w:rsidRPr="00845F7B" w:rsidRDefault="00845F7B" w:rsidP="000550B6">
      <w:pPr>
        <w:rPr>
          <w:rFonts w:eastAsia="Times New Roman"/>
          <w:color w:val="444444"/>
          <w:lang w:eastAsia="de-DE"/>
        </w:rPr>
      </w:pPr>
      <w:r w:rsidRPr="00845F7B">
        <w:rPr>
          <w:rFonts w:eastAsia="Times New Roman"/>
          <w:color w:val="444444"/>
          <w:lang w:eastAsia="de-DE"/>
        </w:rPr>
        <w:t>die Verarbeitungszwecke</w:t>
      </w:r>
    </w:p>
    <w:p w:rsidR="00845F7B" w:rsidRPr="00845F7B" w:rsidRDefault="00845F7B" w:rsidP="000550B6">
      <w:pPr>
        <w:rPr>
          <w:rFonts w:eastAsia="Times New Roman"/>
          <w:color w:val="444444"/>
          <w:lang w:eastAsia="de-DE"/>
        </w:rPr>
      </w:pPr>
      <w:r w:rsidRPr="00845F7B">
        <w:rPr>
          <w:rFonts w:eastAsia="Times New Roman"/>
          <w:color w:val="444444"/>
          <w:lang w:eastAsia="de-DE"/>
        </w:rPr>
        <w:t>die Kategorien personenbezogener Daten, die verarbeitet werden</w:t>
      </w:r>
    </w:p>
    <w:p w:rsidR="00845F7B" w:rsidRPr="00845F7B" w:rsidRDefault="00845F7B" w:rsidP="000550B6">
      <w:pPr>
        <w:rPr>
          <w:rFonts w:eastAsia="Times New Roman"/>
          <w:color w:val="444444"/>
          <w:lang w:eastAsia="de-DE"/>
        </w:rPr>
      </w:pPr>
      <w:r w:rsidRPr="00845F7B">
        <w:rPr>
          <w:rFonts w:eastAsia="Times New Roman"/>
          <w:color w:val="444444"/>
          <w:lang w:eastAsia="de-DE"/>
        </w:rPr>
        <w:t>die Empfänger oder Kategorien von Empfängern, gegenüber denen die personenbezogenen Daten offengelegt worden sind oder noch offengelegt werden, insbesondere bei Empfängern in Drittländern oder bei internationalen Organisationen</w:t>
      </w:r>
    </w:p>
    <w:p w:rsidR="00845F7B" w:rsidRPr="00845F7B" w:rsidRDefault="00845F7B" w:rsidP="000550B6">
      <w:pPr>
        <w:rPr>
          <w:rFonts w:eastAsia="Times New Roman"/>
          <w:color w:val="444444"/>
          <w:lang w:eastAsia="de-DE"/>
        </w:rPr>
      </w:pPr>
      <w:r w:rsidRPr="00845F7B">
        <w:rPr>
          <w:rFonts w:eastAsia="Times New Roman"/>
          <w:color w:val="444444"/>
          <w:lang w:eastAsia="de-DE"/>
        </w:rPr>
        <w:t>falls möglich die geplante Dauer, für die die personenbezogenen Daten gespeichert werden, oder, falls dies nicht möglich ist, die Kriterien für die Festlegung dieser Dauer</w:t>
      </w:r>
    </w:p>
    <w:p w:rsidR="00845F7B" w:rsidRPr="00845F7B" w:rsidRDefault="00845F7B" w:rsidP="000550B6">
      <w:pPr>
        <w:rPr>
          <w:rFonts w:eastAsia="Times New Roman"/>
          <w:color w:val="444444"/>
          <w:lang w:eastAsia="de-DE"/>
        </w:rPr>
      </w:pPr>
      <w:r w:rsidRPr="00845F7B">
        <w:rPr>
          <w:rFonts w:eastAsia="Times New Roman"/>
          <w:color w:val="444444"/>
          <w:lang w:eastAsia="de-DE"/>
        </w:rPr>
        <w:t>das Bestehen eines Rechts auf Berichtigung oder Löschung der sie betreffenden personenbezogenen Daten oder auf Einschränkung der Verarbeitung durch den Verantwortlichen oder eines Widerspruchsrechts gegen diese Verarbeitung</w:t>
      </w:r>
    </w:p>
    <w:p w:rsidR="00845F7B" w:rsidRPr="00845F7B" w:rsidRDefault="00845F7B" w:rsidP="000550B6">
      <w:pPr>
        <w:rPr>
          <w:rFonts w:eastAsia="Times New Roman"/>
          <w:color w:val="444444"/>
          <w:lang w:eastAsia="de-DE"/>
        </w:rPr>
      </w:pPr>
      <w:r w:rsidRPr="00845F7B">
        <w:rPr>
          <w:rFonts w:eastAsia="Times New Roman"/>
          <w:color w:val="444444"/>
          <w:lang w:eastAsia="de-DE"/>
        </w:rPr>
        <w:t>das Bestehen eines Beschwerderechts bei einer Aufsichtsbehörde</w:t>
      </w:r>
    </w:p>
    <w:p w:rsidR="00845F7B" w:rsidRPr="00845F7B" w:rsidRDefault="00845F7B" w:rsidP="000550B6">
      <w:pPr>
        <w:rPr>
          <w:rFonts w:eastAsia="Times New Roman"/>
          <w:color w:val="444444"/>
          <w:lang w:eastAsia="de-DE"/>
        </w:rPr>
      </w:pPr>
      <w:r w:rsidRPr="00845F7B">
        <w:rPr>
          <w:rFonts w:eastAsia="Times New Roman"/>
          <w:color w:val="444444"/>
          <w:lang w:eastAsia="de-DE"/>
        </w:rPr>
        <w:t>wenn die personenbezogenen Daten nicht bei der betroffenen Person erhoben werden: Alle verfügbaren Informationen über die Herkunft der Daten</w:t>
      </w:r>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das Bestehen einer automatisierten Entscheidungsfindung einschließlich </w:t>
      </w:r>
      <w:proofErr w:type="spellStart"/>
      <w:r w:rsidRPr="00845F7B">
        <w:rPr>
          <w:rFonts w:eastAsia="Times New Roman"/>
          <w:color w:val="444444"/>
          <w:lang w:eastAsia="de-DE"/>
        </w:rPr>
        <w:t>Profiling</w:t>
      </w:r>
      <w:proofErr w:type="spellEnd"/>
      <w:r w:rsidRPr="00845F7B">
        <w:rPr>
          <w:rFonts w:eastAsia="Times New Roman"/>
          <w:color w:val="44444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845F7B" w:rsidRPr="00845F7B" w:rsidRDefault="00845F7B" w:rsidP="000550B6">
      <w:pPr>
        <w:rPr>
          <w:rFonts w:eastAsia="Times New Roman"/>
          <w:color w:val="444444"/>
          <w:lang w:eastAsia="de-DE"/>
        </w:rPr>
      </w:pPr>
      <w:r w:rsidRPr="00845F7B">
        <w:rPr>
          <w:rFonts w:eastAsia="Times New Roman"/>
          <w:color w:val="44444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845F7B" w:rsidRPr="00845F7B" w:rsidRDefault="00845F7B" w:rsidP="000550B6">
      <w:pPr>
        <w:rPr>
          <w:rFonts w:eastAsia="Times New Roman"/>
          <w:color w:val="444444"/>
          <w:lang w:eastAsia="de-DE"/>
        </w:rPr>
      </w:pPr>
      <w:r w:rsidRPr="00845F7B">
        <w:rPr>
          <w:rFonts w:eastAsia="Times New Roman"/>
          <w:color w:val="444444"/>
          <w:lang w:eastAsia="de-DE"/>
        </w:rPr>
        <w:t>Möchte eine betroffene Person dieses Auskunftsrecht in Anspruch nehmen, kann sie sich hierzu jederzeit an einen Mitarbeiter des für die Verarbeitung Verantwortlichen wenden.</w:t>
      </w:r>
    </w:p>
    <w:p w:rsidR="00845F7B" w:rsidRPr="00845F7B" w:rsidRDefault="00845F7B" w:rsidP="008E263F">
      <w:pPr>
        <w:pStyle w:val="berschrift3"/>
        <w:rPr>
          <w:rFonts w:eastAsia="Times New Roman"/>
          <w:lang w:eastAsia="de-DE"/>
        </w:rPr>
      </w:pPr>
      <w:bookmarkStart w:id="21" w:name="_Toc27041673"/>
      <w:r w:rsidRPr="00845F7B">
        <w:rPr>
          <w:rFonts w:eastAsia="Times New Roman"/>
          <w:lang w:eastAsia="de-DE"/>
        </w:rPr>
        <w:t>c)    Recht auf Berichtigung</w:t>
      </w:r>
      <w:bookmarkEnd w:id="21"/>
    </w:p>
    <w:p w:rsidR="00845F7B" w:rsidRPr="00845F7B" w:rsidRDefault="00845F7B" w:rsidP="000550B6">
      <w:pPr>
        <w:rPr>
          <w:rFonts w:eastAsia="Times New Roman"/>
          <w:color w:val="444444"/>
          <w:lang w:eastAsia="de-DE"/>
        </w:rPr>
      </w:pPr>
      <w:r w:rsidRPr="00845F7B">
        <w:rPr>
          <w:rFonts w:eastAsia="Times New Roman"/>
          <w:color w:val="44444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845F7B" w:rsidRPr="00845F7B" w:rsidRDefault="00845F7B" w:rsidP="000550B6">
      <w:pPr>
        <w:rPr>
          <w:rFonts w:eastAsia="Times New Roman"/>
          <w:color w:val="444444"/>
          <w:lang w:eastAsia="de-DE"/>
        </w:rPr>
      </w:pPr>
      <w:r w:rsidRPr="00845F7B">
        <w:rPr>
          <w:rFonts w:eastAsia="Times New Roman"/>
          <w:color w:val="444444"/>
          <w:lang w:eastAsia="de-DE"/>
        </w:rPr>
        <w:t>Möchte eine betroffene Person dieses Berichtigungsrecht in Anspruch nehmen, kann sie sich hierzu jederzeit an einen Mitarbeiter des für die Verarbeitung Verantwortlichen wenden.</w:t>
      </w:r>
    </w:p>
    <w:p w:rsidR="00845F7B" w:rsidRPr="00845F7B" w:rsidRDefault="00845F7B" w:rsidP="008E263F">
      <w:pPr>
        <w:pStyle w:val="berschrift3"/>
        <w:rPr>
          <w:rFonts w:eastAsia="Times New Roman"/>
          <w:lang w:eastAsia="de-DE"/>
        </w:rPr>
      </w:pPr>
      <w:bookmarkStart w:id="22" w:name="_Toc27041674"/>
      <w:r w:rsidRPr="00845F7B">
        <w:rPr>
          <w:rFonts w:eastAsia="Times New Roman"/>
          <w:lang w:eastAsia="de-DE"/>
        </w:rPr>
        <w:t>d)    Recht auf Löschung (Recht auf Vergessen werden)</w:t>
      </w:r>
      <w:bookmarkEnd w:id="22"/>
    </w:p>
    <w:p w:rsidR="00845F7B" w:rsidRPr="00845F7B" w:rsidRDefault="00845F7B" w:rsidP="000550B6">
      <w:pPr>
        <w:rPr>
          <w:rFonts w:eastAsia="Times New Roman"/>
          <w:color w:val="444444"/>
          <w:lang w:eastAsia="de-DE"/>
        </w:rPr>
      </w:pPr>
      <w:r w:rsidRPr="00845F7B">
        <w:rPr>
          <w:rFonts w:eastAsia="Times New Roman"/>
          <w:color w:val="44444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845F7B" w:rsidRPr="00845F7B" w:rsidRDefault="00845F7B" w:rsidP="000550B6">
      <w:pPr>
        <w:rPr>
          <w:rFonts w:eastAsia="Times New Roman"/>
          <w:color w:val="444444"/>
          <w:lang w:eastAsia="de-DE"/>
        </w:rPr>
      </w:pPr>
      <w:r w:rsidRPr="00845F7B">
        <w:rPr>
          <w:rFonts w:eastAsia="Times New Roman"/>
          <w:color w:val="444444"/>
          <w:lang w:eastAsia="de-DE"/>
        </w:rPr>
        <w:t>Die personenbezogenen Daten wurden für solche Zwecke erhoben oder auf sonstige Weise verarbeitet, für welche sie nicht mehr notwendig sind.</w:t>
      </w:r>
    </w:p>
    <w:p w:rsidR="00845F7B" w:rsidRPr="00845F7B" w:rsidRDefault="00845F7B" w:rsidP="000550B6">
      <w:pPr>
        <w:rPr>
          <w:rFonts w:eastAsia="Times New Roman"/>
          <w:color w:val="444444"/>
          <w:lang w:eastAsia="de-DE"/>
        </w:rPr>
      </w:pPr>
      <w:r w:rsidRPr="00845F7B">
        <w:rPr>
          <w:rFonts w:eastAsia="Times New Roman"/>
          <w:color w:val="44444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845F7B" w:rsidRPr="00845F7B" w:rsidRDefault="00845F7B" w:rsidP="000550B6">
      <w:pPr>
        <w:rPr>
          <w:rFonts w:eastAsia="Times New Roman"/>
          <w:color w:val="444444"/>
          <w:lang w:eastAsia="de-DE"/>
        </w:rPr>
      </w:pPr>
      <w:r w:rsidRPr="00845F7B">
        <w:rPr>
          <w:rFonts w:eastAsia="Times New Roman"/>
          <w:color w:val="44444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845F7B" w:rsidRPr="00845F7B" w:rsidRDefault="00845F7B" w:rsidP="000550B6">
      <w:pPr>
        <w:rPr>
          <w:rFonts w:eastAsia="Times New Roman"/>
          <w:color w:val="444444"/>
          <w:lang w:eastAsia="de-DE"/>
        </w:rPr>
      </w:pPr>
      <w:r w:rsidRPr="00845F7B">
        <w:rPr>
          <w:rFonts w:eastAsia="Times New Roman"/>
          <w:color w:val="444444"/>
          <w:lang w:eastAsia="de-DE"/>
        </w:rPr>
        <w:t>Die personenbezogenen Daten wurden unrechtmäßig verarbeitet.</w:t>
      </w:r>
    </w:p>
    <w:p w:rsidR="00845F7B" w:rsidRPr="00845F7B" w:rsidRDefault="00845F7B" w:rsidP="000550B6">
      <w:pPr>
        <w:rPr>
          <w:rFonts w:eastAsia="Times New Roman"/>
          <w:color w:val="444444"/>
          <w:lang w:eastAsia="de-DE"/>
        </w:rPr>
      </w:pPr>
      <w:r w:rsidRPr="00845F7B">
        <w:rPr>
          <w:rFonts w:eastAsia="Times New Roman"/>
          <w:color w:val="444444"/>
          <w:lang w:eastAsia="de-DE"/>
        </w:rPr>
        <w:t>Die Löschung der personenbezogenen Daten ist zur Erfüllung einer rechtlichen Verpflichtung nach dem Unionsrecht oder dem Recht der Mitgliedstaaten erforderlich, dem der Verantwortliche unterliegt.</w:t>
      </w:r>
    </w:p>
    <w:p w:rsidR="00845F7B" w:rsidRPr="00845F7B" w:rsidRDefault="00845F7B" w:rsidP="000550B6">
      <w:pPr>
        <w:rPr>
          <w:rFonts w:eastAsia="Times New Roman"/>
          <w:color w:val="444444"/>
          <w:lang w:eastAsia="de-DE"/>
        </w:rPr>
      </w:pPr>
      <w:r w:rsidRPr="00845F7B">
        <w:rPr>
          <w:rFonts w:eastAsia="Times New Roman"/>
          <w:color w:val="444444"/>
          <w:lang w:eastAsia="de-DE"/>
        </w:rPr>
        <w:t>Die personenbezogenen Daten wurden in Bezug auf angebotene Dienste der Informationsgesellschaft gemäß Art. 8 Abs. 1 DS-GVO erhoben.</w:t>
      </w:r>
    </w:p>
    <w:p w:rsidR="00845F7B" w:rsidRPr="00845F7B" w:rsidRDefault="00845F7B" w:rsidP="000550B6">
      <w:pPr>
        <w:rPr>
          <w:rFonts w:eastAsia="Times New Roman"/>
          <w:color w:val="444444"/>
          <w:lang w:eastAsia="de-DE"/>
        </w:rPr>
      </w:pPr>
      <w:r w:rsidRPr="00845F7B">
        <w:rPr>
          <w:rFonts w:eastAsia="Times New Roman"/>
          <w:color w:val="444444"/>
          <w:lang w:eastAsia="de-DE"/>
        </w:rPr>
        <w:t>Sofern einer der oben genannten Gründe zutrifft und eine betroffene Person die Löschung von personenbezogenen Daten, die bei der Athena-Solutions GmbH gespeichert sind, veranlassen möchte, kann sie sich hierzu jederzeit an einen Mitarbeiter des für die Verarbeitung Verantwortlichen wenden. Der Mitarbeiter der Athena-Solutions GmbH wird veranlassen, dass dem Löschverlangen unverzüglich nachgekommen wird.</w:t>
      </w:r>
    </w:p>
    <w:p w:rsidR="00845F7B" w:rsidRPr="00845F7B" w:rsidRDefault="00845F7B" w:rsidP="000550B6">
      <w:pPr>
        <w:rPr>
          <w:rFonts w:eastAsia="Times New Roman"/>
          <w:color w:val="444444"/>
          <w:lang w:eastAsia="de-DE"/>
        </w:rPr>
      </w:pPr>
      <w:r w:rsidRPr="00845F7B">
        <w:rPr>
          <w:rFonts w:eastAsia="Times New Roman"/>
          <w:color w:val="444444"/>
          <w:lang w:eastAsia="de-DE"/>
        </w:rPr>
        <w:t>Wurden die personenbezogenen Daten von der Athena-Solutions GmbH öffentlich gemacht und ist unser Unternehmen als Verantwortlicher gemäß Art. 17 Abs. 1 DS-GVO zur Löschung der personenbezogenen Daten verpflichtet, so trifft die Athena-Solutions GmbH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Athena-Solutions GmbH wird im Einzelfall das Notwendige veranlassen.</w:t>
      </w:r>
    </w:p>
    <w:p w:rsidR="00845F7B" w:rsidRPr="00845F7B" w:rsidRDefault="00845F7B" w:rsidP="008E263F">
      <w:pPr>
        <w:pStyle w:val="berschrift3"/>
        <w:rPr>
          <w:rFonts w:eastAsia="Times New Roman"/>
          <w:lang w:eastAsia="de-DE"/>
        </w:rPr>
      </w:pPr>
      <w:bookmarkStart w:id="23" w:name="_Toc27041675"/>
      <w:r w:rsidRPr="00845F7B">
        <w:rPr>
          <w:rFonts w:eastAsia="Times New Roman"/>
          <w:lang w:eastAsia="de-DE"/>
        </w:rPr>
        <w:t>e)    Recht auf Einschränkung der Verarbeitung</w:t>
      </w:r>
      <w:bookmarkEnd w:id="23"/>
    </w:p>
    <w:p w:rsidR="00845F7B" w:rsidRPr="00845F7B" w:rsidRDefault="00845F7B" w:rsidP="000550B6">
      <w:pPr>
        <w:rPr>
          <w:rFonts w:eastAsia="Times New Roman"/>
          <w:color w:val="444444"/>
          <w:lang w:eastAsia="de-DE"/>
        </w:rPr>
      </w:pPr>
      <w:r w:rsidRPr="00845F7B">
        <w:rPr>
          <w:rFonts w:eastAsia="Times New Roman"/>
          <w:color w:val="44444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845F7B" w:rsidRPr="00845F7B" w:rsidRDefault="00845F7B" w:rsidP="000550B6">
      <w:pPr>
        <w:rPr>
          <w:rFonts w:eastAsia="Times New Roman"/>
          <w:color w:val="444444"/>
          <w:lang w:eastAsia="de-DE"/>
        </w:rPr>
      </w:pPr>
      <w:r w:rsidRPr="00845F7B">
        <w:rPr>
          <w:rFonts w:eastAsia="Times New Roman"/>
          <w:color w:val="444444"/>
          <w:lang w:eastAsia="de-DE"/>
        </w:rPr>
        <w:t>Die Richtigkeit der personenbezogenen Daten wird von der betroffenen Person bestritten, und zwar für eine Dauer, die es dem Verantwortlichen ermöglicht, die Richtigkeit der personenbezogenen Daten zu überprüfen.</w:t>
      </w:r>
    </w:p>
    <w:p w:rsidR="00845F7B" w:rsidRPr="00845F7B" w:rsidRDefault="00845F7B" w:rsidP="000550B6">
      <w:pPr>
        <w:rPr>
          <w:rFonts w:eastAsia="Times New Roman"/>
          <w:color w:val="444444"/>
          <w:lang w:eastAsia="de-DE"/>
        </w:rPr>
      </w:pPr>
      <w:r w:rsidRPr="00845F7B">
        <w:rPr>
          <w:rFonts w:eastAsia="Times New Roman"/>
          <w:color w:val="444444"/>
          <w:lang w:eastAsia="de-DE"/>
        </w:rPr>
        <w:t>Die Verarbeitung ist unrechtmäßig, die betroffene Person lehnt die Löschung der personenbezogenen Daten ab und verlangt stattdessen die Einschränkung der Nutzung der personenbezogenen Daten.</w:t>
      </w:r>
    </w:p>
    <w:p w:rsidR="00845F7B" w:rsidRPr="00845F7B" w:rsidRDefault="00845F7B" w:rsidP="000550B6">
      <w:pPr>
        <w:rPr>
          <w:rFonts w:eastAsia="Times New Roman"/>
          <w:color w:val="444444"/>
          <w:lang w:eastAsia="de-DE"/>
        </w:rPr>
      </w:pPr>
      <w:r w:rsidRPr="00845F7B">
        <w:rPr>
          <w:rFonts w:eastAsia="Times New Roman"/>
          <w:color w:val="444444"/>
          <w:lang w:eastAsia="de-DE"/>
        </w:rPr>
        <w:t>Der Verantwortliche benötigt die personenbezogenen Daten für die Zwecke der Verarbeitung nicht länger, die betroffene Person benötigt sie jedoch zur Geltendmachung, Ausübung oder Verteidigung von Rechtsansprüchen.</w:t>
      </w:r>
    </w:p>
    <w:p w:rsidR="00845F7B" w:rsidRPr="00845F7B" w:rsidRDefault="00845F7B" w:rsidP="000550B6">
      <w:pPr>
        <w:rPr>
          <w:rFonts w:eastAsia="Times New Roman"/>
          <w:color w:val="444444"/>
          <w:lang w:eastAsia="de-DE"/>
        </w:rPr>
      </w:pPr>
      <w:r w:rsidRPr="00845F7B">
        <w:rPr>
          <w:rFonts w:eastAsia="Times New Roman"/>
          <w:color w:val="444444"/>
          <w:lang w:eastAsia="de-DE"/>
        </w:rPr>
        <w:t>Die betroffene Person hat Widerspruch gegen die Verarbeitung gem. Art. 21 Abs. 1 DS-GVO eingelegt und es steht noch nicht fest, ob die berechtigten Gründe des Verantwortlichen gegenüber denen der betroffenen Person überwiegen.</w:t>
      </w:r>
    </w:p>
    <w:p w:rsidR="00845F7B" w:rsidRPr="00845F7B" w:rsidRDefault="00845F7B" w:rsidP="000550B6">
      <w:pPr>
        <w:rPr>
          <w:rFonts w:eastAsia="Times New Roman"/>
          <w:color w:val="444444"/>
          <w:lang w:eastAsia="de-DE"/>
        </w:rPr>
      </w:pPr>
      <w:r w:rsidRPr="00845F7B">
        <w:rPr>
          <w:rFonts w:eastAsia="Times New Roman"/>
          <w:color w:val="444444"/>
          <w:lang w:eastAsia="de-DE"/>
        </w:rPr>
        <w:t>Sofern eine der oben genannten Voraussetzungen gegeben ist und eine betroffene Person die Einschränkung von personenbezogenen Daten, die bei der Athena-Solutions GmbH gespeichert sind, verlangen möchte, kann sie sich hierzu jederzeit an einen Mitarbeiter des für die Verarbeitung Verantwortlichen wenden. Der Mitarbeiter der Athena-Solutions GmbH wird die Einschränkung der Verarbeitung veranlassen.</w:t>
      </w:r>
    </w:p>
    <w:p w:rsidR="00845F7B" w:rsidRPr="00845F7B" w:rsidRDefault="00845F7B" w:rsidP="008E263F">
      <w:pPr>
        <w:pStyle w:val="berschrift3"/>
        <w:rPr>
          <w:rFonts w:eastAsia="Times New Roman"/>
          <w:lang w:eastAsia="de-DE"/>
        </w:rPr>
      </w:pPr>
      <w:bookmarkStart w:id="24" w:name="_Toc27041676"/>
      <w:r w:rsidRPr="00845F7B">
        <w:rPr>
          <w:rFonts w:eastAsia="Times New Roman"/>
          <w:lang w:eastAsia="de-DE"/>
        </w:rPr>
        <w:t>f)     Recht auf Datenübertragbarkeit</w:t>
      </w:r>
      <w:bookmarkEnd w:id="24"/>
    </w:p>
    <w:p w:rsidR="00845F7B" w:rsidRPr="00845F7B" w:rsidRDefault="00845F7B" w:rsidP="000550B6">
      <w:pPr>
        <w:rPr>
          <w:rFonts w:eastAsia="Times New Roman"/>
          <w:color w:val="444444"/>
          <w:lang w:eastAsia="de-DE"/>
        </w:rPr>
      </w:pPr>
      <w:r w:rsidRPr="00845F7B">
        <w:rPr>
          <w:rFonts w:eastAsia="Times New Roman"/>
          <w:color w:val="44444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845F7B" w:rsidRPr="00845F7B" w:rsidRDefault="00845F7B" w:rsidP="000550B6">
      <w:pPr>
        <w:rPr>
          <w:rFonts w:eastAsia="Times New Roman"/>
          <w:color w:val="444444"/>
          <w:lang w:eastAsia="de-DE"/>
        </w:rPr>
      </w:pPr>
      <w:r w:rsidRPr="00845F7B">
        <w:rPr>
          <w:rFonts w:eastAsia="Times New Roman"/>
          <w:color w:val="44444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845F7B" w:rsidRPr="00845F7B" w:rsidRDefault="00845F7B" w:rsidP="000550B6">
      <w:pPr>
        <w:rPr>
          <w:rFonts w:eastAsia="Times New Roman"/>
          <w:color w:val="444444"/>
          <w:lang w:eastAsia="de-DE"/>
        </w:rPr>
      </w:pPr>
      <w:r w:rsidRPr="00845F7B">
        <w:rPr>
          <w:rFonts w:eastAsia="Times New Roman"/>
          <w:color w:val="444444"/>
          <w:lang w:eastAsia="de-DE"/>
        </w:rPr>
        <w:t>Zur Geltendmachung des Rechts auf Datenübertragbarkeit kann sich die betroffene Person jederzeit an einen Mitarbeiter der Athena-Solutions GmbH wenden.</w:t>
      </w:r>
    </w:p>
    <w:p w:rsidR="00845F7B" w:rsidRPr="00845F7B" w:rsidRDefault="00845F7B" w:rsidP="008E263F">
      <w:pPr>
        <w:pStyle w:val="berschrift3"/>
        <w:rPr>
          <w:rFonts w:eastAsia="Times New Roman"/>
          <w:lang w:eastAsia="de-DE"/>
        </w:rPr>
      </w:pPr>
      <w:bookmarkStart w:id="25" w:name="_Toc27041677"/>
      <w:r w:rsidRPr="00845F7B">
        <w:rPr>
          <w:rFonts w:eastAsia="Times New Roman"/>
          <w:lang w:eastAsia="de-DE"/>
        </w:rPr>
        <w:t>g)    Recht auf Widerspruch</w:t>
      </w:r>
      <w:bookmarkEnd w:id="25"/>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845F7B">
        <w:rPr>
          <w:rFonts w:eastAsia="Times New Roman"/>
          <w:color w:val="444444"/>
          <w:lang w:eastAsia="de-DE"/>
        </w:rPr>
        <w:t>Profiling</w:t>
      </w:r>
      <w:proofErr w:type="spellEnd"/>
      <w:r w:rsidRPr="00845F7B">
        <w:rPr>
          <w:rFonts w:eastAsia="Times New Roman"/>
          <w:color w:val="444444"/>
          <w:lang w:eastAsia="de-DE"/>
        </w:rPr>
        <w:t>.</w:t>
      </w:r>
    </w:p>
    <w:p w:rsidR="00845F7B" w:rsidRPr="00845F7B" w:rsidRDefault="00845F7B" w:rsidP="000550B6">
      <w:pPr>
        <w:rPr>
          <w:rFonts w:eastAsia="Times New Roman"/>
          <w:color w:val="444444"/>
          <w:lang w:eastAsia="de-DE"/>
        </w:rPr>
      </w:pPr>
      <w:r w:rsidRPr="00845F7B">
        <w:rPr>
          <w:rFonts w:eastAsia="Times New Roman"/>
          <w:color w:val="444444"/>
          <w:lang w:eastAsia="de-DE"/>
        </w:rPr>
        <w:t>Die Athena-Solutions GmbH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Verarbeitet die Athena-Solutions GmbH personenbezogene Daten, um Direktwerbung zu betreiben, so hat die betroffene Person das Recht, jederzeit Widerspruch gegen die Verarbeitung der personenbezogenen Daten zum Zwecke derartiger Werbung einzulegen. Dies gilt auch für das </w:t>
      </w:r>
      <w:proofErr w:type="spellStart"/>
      <w:r w:rsidRPr="00845F7B">
        <w:rPr>
          <w:rFonts w:eastAsia="Times New Roman"/>
          <w:color w:val="444444"/>
          <w:lang w:eastAsia="de-DE"/>
        </w:rPr>
        <w:t>Profiling</w:t>
      </w:r>
      <w:proofErr w:type="spellEnd"/>
      <w:r w:rsidRPr="00845F7B">
        <w:rPr>
          <w:rFonts w:eastAsia="Times New Roman"/>
          <w:color w:val="444444"/>
          <w:lang w:eastAsia="de-DE"/>
        </w:rPr>
        <w:t>, soweit es mit solcher Direktwerbung in Verbindung steht. Widerspricht die betroffene Person gegenüber der Athena-Solutions GmbH der Verarbeitung für Zwecke der Direktwerbung, so wird die Athena-Solutions GmbH die personenbezogenen Daten nicht mehr für diese Zwecke verarbeiten.</w:t>
      </w:r>
    </w:p>
    <w:p w:rsidR="00845F7B" w:rsidRPr="00845F7B" w:rsidRDefault="00845F7B" w:rsidP="000550B6">
      <w:pPr>
        <w:rPr>
          <w:rFonts w:eastAsia="Times New Roman"/>
          <w:color w:val="444444"/>
          <w:lang w:eastAsia="de-DE"/>
        </w:rPr>
      </w:pPr>
      <w:r w:rsidRPr="00845F7B">
        <w:rPr>
          <w:rFonts w:eastAsia="Times New Roman"/>
          <w:color w:val="444444"/>
          <w:lang w:eastAsia="de-DE"/>
        </w:rPr>
        <w:t>Zudem hat die betroffene Person das Recht, aus Gründen, die sich aus ihrer besonderen Situation ergeben, gegen die sie betreffende Verarbeitung personenbezogener Daten, die bei der Athena-Solutions GmbH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845F7B" w:rsidRPr="00845F7B" w:rsidRDefault="00845F7B" w:rsidP="000550B6">
      <w:pPr>
        <w:rPr>
          <w:rFonts w:eastAsia="Times New Roman"/>
          <w:color w:val="444444"/>
          <w:lang w:eastAsia="de-DE"/>
        </w:rPr>
      </w:pPr>
      <w:r w:rsidRPr="00845F7B">
        <w:rPr>
          <w:rFonts w:eastAsia="Times New Roman"/>
          <w:color w:val="444444"/>
          <w:lang w:eastAsia="de-DE"/>
        </w:rPr>
        <w:t>Zur Ausübung des Rechts auf Widerspruch kann sich die betroffene Person direkt jeden Mitarbeiter der Athena-Solutions GmbH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845F7B" w:rsidRPr="00845F7B" w:rsidRDefault="00845F7B" w:rsidP="008E263F">
      <w:pPr>
        <w:pStyle w:val="berschrift3"/>
        <w:rPr>
          <w:rFonts w:eastAsia="Times New Roman"/>
          <w:lang w:eastAsia="de-DE"/>
        </w:rPr>
      </w:pPr>
      <w:bookmarkStart w:id="26" w:name="_Toc27041678"/>
      <w:r w:rsidRPr="00845F7B">
        <w:rPr>
          <w:rFonts w:eastAsia="Times New Roman"/>
          <w:lang w:eastAsia="de-DE"/>
        </w:rPr>
        <w:t xml:space="preserve">h)    Automatisierte Entscheidungen im Einzelfall einschließlich </w:t>
      </w:r>
      <w:proofErr w:type="spellStart"/>
      <w:r w:rsidRPr="00845F7B">
        <w:rPr>
          <w:rFonts w:eastAsia="Times New Roman"/>
          <w:lang w:eastAsia="de-DE"/>
        </w:rPr>
        <w:t>Profiling</w:t>
      </w:r>
      <w:bookmarkEnd w:id="26"/>
      <w:proofErr w:type="spellEnd"/>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845F7B">
        <w:rPr>
          <w:rFonts w:eastAsia="Times New Roman"/>
          <w:color w:val="444444"/>
          <w:lang w:eastAsia="de-DE"/>
        </w:rPr>
        <w:t>Profiling</w:t>
      </w:r>
      <w:proofErr w:type="spellEnd"/>
      <w:r w:rsidRPr="00845F7B">
        <w:rPr>
          <w:rFonts w:eastAsia="Times New Roman"/>
          <w:color w:val="44444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845F7B" w:rsidRPr="00845F7B" w:rsidRDefault="00845F7B" w:rsidP="000550B6">
      <w:pPr>
        <w:rPr>
          <w:rFonts w:eastAsia="Times New Roman"/>
          <w:color w:val="444444"/>
          <w:lang w:eastAsia="de-DE"/>
        </w:rPr>
      </w:pPr>
      <w:r w:rsidRPr="00845F7B">
        <w:rPr>
          <w:rFonts w:eastAsia="Times New Roman"/>
          <w:color w:val="444444"/>
          <w:lang w:eastAsia="de-DE"/>
        </w:rPr>
        <w:t>Ist die Entscheidung (1) für den Abschluss oder die Erfüllung eines Vertrags zwischen der betroffenen Person und dem Verantwortlichen erforderlich oder (2) erfolgt sie mit ausdrücklicher Einwilligung der betroffenen Person, trifft die Athena-Solutions GmbH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845F7B" w:rsidRPr="00845F7B" w:rsidRDefault="00845F7B" w:rsidP="000550B6">
      <w:pPr>
        <w:rPr>
          <w:rFonts w:eastAsia="Times New Roman"/>
          <w:color w:val="444444"/>
          <w:lang w:eastAsia="de-DE"/>
        </w:rPr>
      </w:pPr>
      <w:r w:rsidRPr="00845F7B">
        <w:rPr>
          <w:rFonts w:eastAsia="Times New Roman"/>
          <w:color w:val="444444"/>
          <w:lang w:eastAsia="de-DE"/>
        </w:rPr>
        <w:t>Möchte die betroffene Person Rechte mit Bezug auf automatisierte Entscheidungen geltend machen, kann sie sich hierzu jederzeit an einen Mitarbeiter des für die Verarbeitung Verantwortlichen wenden.</w:t>
      </w:r>
    </w:p>
    <w:p w:rsidR="00845F7B" w:rsidRPr="00845F7B" w:rsidRDefault="00845F7B" w:rsidP="008E263F">
      <w:pPr>
        <w:pStyle w:val="berschrift3"/>
        <w:rPr>
          <w:rFonts w:eastAsia="Times New Roman"/>
          <w:lang w:eastAsia="de-DE"/>
        </w:rPr>
      </w:pPr>
      <w:bookmarkStart w:id="27" w:name="_Toc27041679"/>
      <w:r w:rsidRPr="00845F7B">
        <w:rPr>
          <w:rFonts w:eastAsia="Times New Roman"/>
          <w:lang w:eastAsia="de-DE"/>
        </w:rPr>
        <w:t>i)      Recht auf Widerruf einer datenschutzrechtlichen Einwilligung</w:t>
      </w:r>
      <w:bookmarkEnd w:id="27"/>
    </w:p>
    <w:p w:rsidR="00845F7B" w:rsidRPr="00845F7B" w:rsidRDefault="00845F7B" w:rsidP="000550B6">
      <w:pPr>
        <w:rPr>
          <w:rFonts w:eastAsia="Times New Roman"/>
          <w:color w:val="444444"/>
          <w:lang w:eastAsia="de-DE"/>
        </w:rPr>
      </w:pPr>
      <w:r w:rsidRPr="00845F7B">
        <w:rPr>
          <w:rFonts w:eastAsia="Times New Roman"/>
          <w:color w:val="444444"/>
          <w:lang w:eastAsia="de-DE"/>
        </w:rPr>
        <w:t>Jede von der Verarbeitung personenbezogener Daten betroffene Person hat das vom Europäischen Richtlinien- und Verordnungsgeber gewährte Recht, eine Einwilligung zur Verarbeitung personenbezogener Daten jederzeit zu widerrufen.</w:t>
      </w:r>
    </w:p>
    <w:p w:rsidR="00845F7B" w:rsidRDefault="00845F7B" w:rsidP="000550B6">
      <w:pPr>
        <w:rPr>
          <w:rFonts w:eastAsia="Times New Roman"/>
          <w:color w:val="444444"/>
          <w:lang w:eastAsia="de-DE"/>
        </w:rPr>
      </w:pPr>
      <w:r w:rsidRPr="00845F7B">
        <w:rPr>
          <w:rFonts w:eastAsia="Times New Roman"/>
          <w:color w:val="444444"/>
          <w:lang w:eastAsia="de-DE"/>
        </w:rPr>
        <w:t>Möchte die betroffene Person ihr Recht auf Widerruf einer Einwilligung geltend machen, kann sie sich hierzu jederzeit an einen Mitarbeiter des für die Verarbeitung Verantwortlichen wenden.</w:t>
      </w:r>
    </w:p>
    <w:p w:rsidR="000550B6" w:rsidRDefault="000550B6" w:rsidP="008E263F">
      <w:pPr>
        <w:pStyle w:val="berschrift2"/>
        <w:rPr>
          <w:rFonts w:eastAsia="Times New Roman"/>
          <w:lang w:eastAsia="de-DE"/>
        </w:rPr>
      </w:pPr>
      <w:bookmarkStart w:id="28" w:name="_Toc27041680"/>
      <w:r>
        <w:rPr>
          <w:rFonts w:eastAsia="Times New Roman"/>
          <w:lang w:eastAsia="de-DE"/>
        </w:rPr>
        <w:t>8. Soziale Medien</w:t>
      </w:r>
      <w:bookmarkEnd w:id="28"/>
    </w:p>
    <w:p w:rsidR="00A15F93" w:rsidRDefault="00A15F93" w:rsidP="008E263F">
      <w:pPr>
        <w:pStyle w:val="berschrift3"/>
        <w:rPr>
          <w:rFonts w:eastAsia="Times New Roman"/>
          <w:lang w:eastAsia="de-DE"/>
        </w:rPr>
      </w:pPr>
      <w:bookmarkStart w:id="29" w:name="_Toc27041681"/>
      <w:r>
        <w:rPr>
          <w:rFonts w:eastAsia="Times New Roman"/>
          <w:lang w:eastAsia="de-DE"/>
        </w:rPr>
        <w:t>a) Begriffsbestimmung</w:t>
      </w:r>
      <w:bookmarkEnd w:id="29"/>
    </w:p>
    <w:p w:rsidR="00A15F93" w:rsidRDefault="00A15F93" w:rsidP="000550B6">
      <w:pPr>
        <w:rPr>
          <w:rFonts w:eastAsia="Times New Roman"/>
          <w:color w:val="444444"/>
          <w:lang w:eastAsia="de-DE"/>
        </w:rPr>
      </w:pPr>
      <w:r w:rsidRPr="00845F7B">
        <w:rPr>
          <w:rFonts w:eastAsia="Times New Roman"/>
          <w:color w:val="444444"/>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w:t>
      </w:r>
      <w:r>
        <w:rPr>
          <w:rFonts w:eastAsia="Times New Roman"/>
          <w:color w:val="444444"/>
          <w:lang w:eastAsia="de-DE"/>
        </w:rPr>
        <w:t>. Beim Besuch eines sozialen Netzwerks gelten die jeweiligen Geschäftsbedingungen und Datenschutzrichtlinien des jeweiligen Betreibers</w:t>
      </w:r>
      <w:r w:rsidR="00845F7B" w:rsidRPr="00845F7B">
        <w:rPr>
          <w:rFonts w:eastAsia="Times New Roman"/>
          <w:color w:val="444444"/>
          <w:lang w:eastAsia="de-DE"/>
        </w:rPr>
        <w:t>.</w:t>
      </w:r>
    </w:p>
    <w:p w:rsidR="00845F7B" w:rsidRPr="00A15F93" w:rsidRDefault="00A15F93" w:rsidP="008E263F">
      <w:pPr>
        <w:pStyle w:val="berschrift3"/>
        <w:rPr>
          <w:rFonts w:asciiTheme="minorHAnsi" w:eastAsia="Times New Roman" w:hAnsiTheme="minorHAnsi" w:cstheme="minorBidi"/>
          <w:sz w:val="22"/>
          <w:szCs w:val="22"/>
          <w:lang w:eastAsia="de-DE"/>
        </w:rPr>
      </w:pPr>
      <w:bookmarkStart w:id="30" w:name="_Toc27041682"/>
      <w:r>
        <w:rPr>
          <w:rFonts w:eastAsia="Times New Roman"/>
          <w:lang w:eastAsia="de-DE"/>
        </w:rPr>
        <w:t>b)</w:t>
      </w:r>
      <w:r w:rsidR="00845F7B" w:rsidRPr="00845F7B">
        <w:rPr>
          <w:rFonts w:eastAsia="Times New Roman"/>
          <w:lang w:eastAsia="de-DE"/>
        </w:rPr>
        <w:t xml:space="preserve"> Datenschutzbestimmungen zu Einsatz und Verwendung von Facebook</w:t>
      </w:r>
      <w:bookmarkEnd w:id="30"/>
    </w:p>
    <w:p w:rsidR="00845F7B" w:rsidRPr="00845F7B" w:rsidRDefault="00845F7B" w:rsidP="000550B6">
      <w:pPr>
        <w:rPr>
          <w:rFonts w:eastAsia="Times New Roman"/>
          <w:color w:val="444444"/>
          <w:lang w:eastAsia="de-DE"/>
        </w:rPr>
      </w:pPr>
      <w:r w:rsidRPr="00845F7B">
        <w:rPr>
          <w:rFonts w:eastAsia="Times New Roman"/>
          <w:color w:val="444444"/>
          <w:lang w:eastAsia="de-DE"/>
        </w:rPr>
        <w:t>Der für die Verarbeitung Verantwortliche hat auf dieser Internetseite Komponenten des Unternehmens Facebook integriert. Facebook ist ein soziales Netzwerk.</w:t>
      </w:r>
    </w:p>
    <w:p w:rsidR="00845F7B" w:rsidRPr="00845F7B" w:rsidRDefault="00845F7B" w:rsidP="000550B6">
      <w:pPr>
        <w:rPr>
          <w:rFonts w:eastAsia="Times New Roman"/>
          <w:color w:val="444444"/>
          <w:lang w:eastAsia="de-DE"/>
        </w:rPr>
      </w:pPr>
      <w:r w:rsidRPr="00845F7B">
        <w:rPr>
          <w:rFonts w:eastAsia="Times New Roman"/>
          <w:color w:val="444444"/>
          <w:lang w:eastAsia="de-DE"/>
        </w:rPr>
        <w:t>Facebook ermöglicht den Nutzern des sozialen Netzwerkes unter anderem die Erstellung von privaten Profilen, den Upload von Fotos und eine Vernetzung über Freundschaftsanfragen.</w:t>
      </w:r>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845F7B">
        <w:rPr>
          <w:rFonts w:eastAsia="Times New Roman"/>
          <w:color w:val="444444"/>
          <w:lang w:eastAsia="de-DE"/>
        </w:rPr>
        <w:t>Ireland</w:t>
      </w:r>
      <w:proofErr w:type="spellEnd"/>
      <w:r w:rsidRPr="00845F7B">
        <w:rPr>
          <w:rFonts w:eastAsia="Times New Roman"/>
          <w:color w:val="444444"/>
          <w:lang w:eastAsia="de-DE"/>
        </w:rPr>
        <w:t xml:space="preserve"> Ltd., 4 Grand </w:t>
      </w:r>
      <w:proofErr w:type="spellStart"/>
      <w:r w:rsidRPr="00845F7B">
        <w:rPr>
          <w:rFonts w:eastAsia="Times New Roman"/>
          <w:color w:val="444444"/>
          <w:lang w:eastAsia="de-DE"/>
        </w:rPr>
        <w:t>Canal</w:t>
      </w:r>
      <w:proofErr w:type="spellEnd"/>
      <w:r w:rsidRPr="00845F7B">
        <w:rPr>
          <w:rFonts w:eastAsia="Times New Roman"/>
          <w:color w:val="444444"/>
          <w:lang w:eastAsia="de-DE"/>
        </w:rPr>
        <w:t xml:space="preserve"> Square, Grand </w:t>
      </w:r>
      <w:proofErr w:type="spellStart"/>
      <w:r w:rsidRPr="00845F7B">
        <w:rPr>
          <w:rFonts w:eastAsia="Times New Roman"/>
          <w:color w:val="444444"/>
          <w:lang w:eastAsia="de-DE"/>
        </w:rPr>
        <w:t>Canal</w:t>
      </w:r>
      <w:proofErr w:type="spellEnd"/>
      <w:r w:rsidRPr="00845F7B">
        <w:rPr>
          <w:rFonts w:eastAsia="Times New Roman"/>
          <w:color w:val="444444"/>
          <w:lang w:eastAsia="de-DE"/>
        </w:rPr>
        <w:t xml:space="preserve"> Harbour, Dublin 2, </w:t>
      </w:r>
      <w:proofErr w:type="spellStart"/>
      <w:r w:rsidRPr="00845F7B">
        <w:rPr>
          <w:rFonts w:eastAsia="Times New Roman"/>
          <w:color w:val="444444"/>
          <w:lang w:eastAsia="de-DE"/>
        </w:rPr>
        <w:t>Ireland</w:t>
      </w:r>
      <w:proofErr w:type="spellEnd"/>
      <w:r w:rsidRPr="00845F7B">
        <w:rPr>
          <w:rFonts w:eastAsia="Times New Roman"/>
          <w:color w:val="444444"/>
          <w:lang w:eastAsia="de-DE"/>
        </w:rPr>
        <w:t>.</w:t>
      </w:r>
    </w:p>
    <w:p w:rsidR="00845F7B" w:rsidRPr="00845F7B" w:rsidRDefault="00845F7B" w:rsidP="000550B6">
      <w:pPr>
        <w:rPr>
          <w:rFonts w:eastAsia="Times New Roman"/>
          <w:color w:val="444444"/>
          <w:lang w:eastAsia="de-DE"/>
        </w:rPr>
      </w:pPr>
      <w:r w:rsidRPr="00845F7B">
        <w:rPr>
          <w:rFonts w:eastAsia="Times New Roman"/>
          <w:color w:val="44444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845F7B" w:rsidRPr="00845F7B" w:rsidRDefault="00845F7B" w:rsidP="000550B6">
      <w:pPr>
        <w:rPr>
          <w:rFonts w:eastAsia="Times New Roman"/>
          <w:color w:val="444444"/>
          <w:lang w:eastAsia="de-DE"/>
        </w:rPr>
      </w:pPr>
      <w:r w:rsidRPr="00845F7B">
        <w:rPr>
          <w:rFonts w:eastAsia="Times New Roman"/>
          <w:color w:val="444444"/>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845F7B">
        <w:rPr>
          <w:rFonts w:eastAsia="Times New Roman"/>
          <w:color w:val="444444"/>
          <w:lang w:eastAsia="de-DE"/>
        </w:rPr>
        <w:t>ausloggt</w:t>
      </w:r>
      <w:proofErr w:type="spellEnd"/>
      <w:r w:rsidRPr="00845F7B">
        <w:rPr>
          <w:rFonts w:eastAsia="Times New Roman"/>
          <w:color w:val="444444"/>
          <w:lang w:eastAsia="de-DE"/>
        </w:rPr>
        <w:t>.</w:t>
      </w:r>
    </w:p>
    <w:p w:rsidR="008E263F" w:rsidRDefault="00845F7B" w:rsidP="000550B6">
      <w:pPr>
        <w:rPr>
          <w:rFonts w:eastAsia="Times New Roman"/>
          <w:color w:val="444444"/>
          <w:lang w:eastAsia="de-DE"/>
        </w:rPr>
      </w:pPr>
      <w:r w:rsidRPr="00845F7B">
        <w:rPr>
          <w:rFonts w:eastAsia="Times New Roman"/>
          <w:color w:val="44444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8E263F" w:rsidRDefault="008E263F" w:rsidP="008E263F">
      <w:pPr>
        <w:pStyle w:val="berschrift2"/>
        <w:rPr>
          <w:rFonts w:eastAsia="Times New Roman"/>
          <w:lang w:eastAsia="de-DE"/>
        </w:rPr>
      </w:pPr>
      <w:bookmarkStart w:id="31" w:name="_Toc27041683"/>
      <w:r>
        <w:rPr>
          <w:rFonts w:eastAsia="Times New Roman"/>
          <w:lang w:eastAsia="de-DE"/>
        </w:rPr>
        <w:t xml:space="preserve">10. Google </w:t>
      </w:r>
      <w:proofErr w:type="spellStart"/>
      <w:r>
        <w:rPr>
          <w:rFonts w:eastAsia="Times New Roman"/>
          <w:lang w:eastAsia="de-DE"/>
        </w:rPr>
        <w:t>Maps</w:t>
      </w:r>
      <w:bookmarkEnd w:id="31"/>
      <w:proofErr w:type="spellEnd"/>
    </w:p>
    <w:p w:rsidR="00622A30" w:rsidRDefault="008E263F" w:rsidP="000550B6">
      <w:pPr>
        <w:rPr>
          <w:rFonts w:eastAsia="Times New Roman"/>
          <w:color w:val="444444"/>
          <w:lang w:eastAsia="de-DE"/>
        </w:rPr>
      </w:pPr>
      <w:r>
        <w:rPr>
          <w:rFonts w:eastAsia="Times New Roman"/>
          <w:color w:val="444444"/>
          <w:lang w:eastAsia="de-DE"/>
        </w:rPr>
        <w:t xml:space="preserve">Auf unserer Website binden wir eine Landkarte und Routenplaner des Dienstes „Google </w:t>
      </w:r>
      <w:proofErr w:type="spellStart"/>
      <w:r>
        <w:rPr>
          <w:rFonts w:eastAsia="Times New Roman"/>
          <w:color w:val="444444"/>
          <w:lang w:eastAsia="de-DE"/>
        </w:rPr>
        <w:t>Maps</w:t>
      </w:r>
      <w:proofErr w:type="spellEnd"/>
      <w:r>
        <w:rPr>
          <w:rFonts w:eastAsia="Times New Roman"/>
          <w:color w:val="444444"/>
          <w:lang w:eastAsia="de-DE"/>
        </w:rPr>
        <w:t xml:space="preserve">“ des Anbieters Google LLC, 1600 </w:t>
      </w:r>
      <w:proofErr w:type="spellStart"/>
      <w:r>
        <w:rPr>
          <w:rFonts w:eastAsia="Times New Roman"/>
          <w:color w:val="444444"/>
          <w:lang w:eastAsia="de-DE"/>
        </w:rPr>
        <w:t>Amphitheatre</w:t>
      </w:r>
      <w:proofErr w:type="spellEnd"/>
      <w:r>
        <w:rPr>
          <w:rFonts w:eastAsia="Times New Roman"/>
          <w:color w:val="444444"/>
          <w:lang w:eastAsia="de-DE"/>
        </w:rPr>
        <w:t xml:space="preserve"> </w:t>
      </w:r>
      <w:proofErr w:type="spellStart"/>
      <w:r>
        <w:rPr>
          <w:rFonts w:eastAsia="Times New Roman"/>
          <w:color w:val="444444"/>
          <w:lang w:eastAsia="de-DE"/>
        </w:rPr>
        <w:t>Parkway</w:t>
      </w:r>
      <w:proofErr w:type="spellEnd"/>
      <w:r>
        <w:rPr>
          <w:rFonts w:eastAsia="Times New Roman"/>
          <w:color w:val="444444"/>
          <w:lang w:eastAsia="de-DE"/>
        </w:rPr>
        <w:t xml:space="preserve">, Mountain View, CA 94043, USA, ein. Durch diesen Dienst kann die IP-Adresse des Nutzers verarbeitet werden. Weiterhin kann, insb. bei Zugriff mit einem Mobilgerät, der Standort des Nutzers verarbeitet werden, jedoch nicht ohne vorherige Einwilligung. Die Daten können in den Vereinigten Staaten von Amerika verarbeitet werden. Die Datenschutzerklärung des Anbieters finden Sie unter: </w:t>
      </w:r>
      <w:hyperlink r:id="rId10" w:history="1">
        <w:r w:rsidRPr="00761020">
          <w:rPr>
            <w:rStyle w:val="Hyperlink"/>
            <w:rFonts w:eastAsia="Times New Roman"/>
            <w:lang w:eastAsia="de-DE"/>
          </w:rPr>
          <w:t>https://www.google.com/policies/privacy/</w:t>
        </w:r>
      </w:hyperlink>
      <w:r>
        <w:rPr>
          <w:rFonts w:eastAsia="Times New Roman"/>
          <w:color w:val="444444"/>
          <w:lang w:eastAsia="de-DE"/>
        </w:rPr>
        <w:t xml:space="preserve"> / </w:t>
      </w:r>
      <w:proofErr w:type="spellStart"/>
      <w:r w:rsidRPr="008E263F">
        <w:rPr>
          <w:rFonts w:eastAsia="Times New Roman"/>
          <w:color w:val="444444"/>
          <w:lang w:eastAsia="de-DE"/>
        </w:rPr>
        <w:t>Opt</w:t>
      </w:r>
      <w:proofErr w:type="spellEnd"/>
      <w:r w:rsidRPr="008E263F">
        <w:rPr>
          <w:rFonts w:eastAsia="Times New Roman"/>
          <w:color w:val="444444"/>
          <w:lang w:eastAsia="de-DE"/>
        </w:rPr>
        <w:t xml:space="preserve">-Out: </w:t>
      </w:r>
      <w:hyperlink r:id="rId11" w:history="1">
        <w:r w:rsidRPr="00761020">
          <w:rPr>
            <w:rStyle w:val="Hyperlink"/>
            <w:rFonts w:eastAsia="Times New Roman"/>
            <w:lang w:eastAsia="de-DE"/>
          </w:rPr>
          <w:t>https://adssettings.google.com/authenticated</w:t>
        </w:r>
      </w:hyperlink>
      <w:r>
        <w:rPr>
          <w:rFonts w:eastAsia="Times New Roman"/>
          <w:color w:val="444444"/>
          <w:lang w:eastAsia="de-DE"/>
        </w:rPr>
        <w:t xml:space="preserve"> </w:t>
      </w:r>
    </w:p>
    <w:p w:rsidR="00622A30" w:rsidRDefault="00622A30" w:rsidP="00622A30">
      <w:pPr>
        <w:pStyle w:val="berschrift2"/>
        <w:rPr>
          <w:rFonts w:eastAsia="Times New Roman"/>
          <w:lang w:eastAsia="de-DE"/>
        </w:rPr>
      </w:pPr>
      <w:bookmarkStart w:id="32" w:name="_Toc27041684"/>
      <w:r>
        <w:rPr>
          <w:rFonts w:eastAsia="Times New Roman"/>
          <w:lang w:eastAsia="de-DE"/>
        </w:rPr>
        <w:t>1</w:t>
      </w:r>
      <w:r>
        <w:rPr>
          <w:rFonts w:eastAsia="Times New Roman"/>
          <w:lang w:eastAsia="de-DE"/>
        </w:rPr>
        <w:t>1</w:t>
      </w:r>
      <w:r>
        <w:rPr>
          <w:rFonts w:eastAsia="Times New Roman"/>
          <w:lang w:eastAsia="de-DE"/>
        </w:rPr>
        <w:t xml:space="preserve">. Google </w:t>
      </w:r>
      <w:proofErr w:type="spellStart"/>
      <w:r>
        <w:rPr>
          <w:rFonts w:eastAsia="Times New Roman"/>
          <w:lang w:eastAsia="de-DE"/>
        </w:rPr>
        <w:t>reCaptcha</w:t>
      </w:r>
      <w:bookmarkEnd w:id="32"/>
      <w:proofErr w:type="spellEnd"/>
    </w:p>
    <w:p w:rsidR="00622A30" w:rsidRPr="00622A30" w:rsidRDefault="00622A30" w:rsidP="00622A30">
      <w:pPr>
        <w:shd w:val="clear" w:color="auto" w:fill="FFFFFF"/>
        <w:spacing w:after="240" w:line="240" w:lineRule="auto"/>
        <w:textAlignment w:val="top"/>
        <w:rPr>
          <w:rFonts w:eastAsia="Times New Roman" w:cstheme="minorHAnsi"/>
          <w:lang w:eastAsia="de-DE"/>
        </w:rPr>
      </w:pPr>
      <w:r w:rsidRPr="00622A30">
        <w:rPr>
          <w:rFonts w:eastAsia="Times New Roman" w:cstheme="minorHAnsi"/>
          <w:lang w:eastAsia="de-DE"/>
        </w:rPr>
        <w:t xml:space="preserve">Auf dieser Website verwenden wir auch die </w:t>
      </w:r>
      <w:proofErr w:type="spellStart"/>
      <w:r w:rsidRPr="00622A30">
        <w:rPr>
          <w:rFonts w:eastAsia="Times New Roman" w:cstheme="minorHAnsi"/>
          <w:lang w:eastAsia="de-DE"/>
        </w:rPr>
        <w:t>reCAPTCHA</w:t>
      </w:r>
      <w:proofErr w:type="spellEnd"/>
      <w:r w:rsidRPr="00622A30">
        <w:rPr>
          <w:rFonts w:eastAsia="Times New Roman" w:cstheme="minorHAnsi"/>
          <w:lang w:eastAsia="de-DE"/>
        </w:rPr>
        <w:t xml:space="preserve"> Funktion von Google </w:t>
      </w:r>
      <w:proofErr w:type="spellStart"/>
      <w:r w:rsidRPr="00622A30">
        <w:rPr>
          <w:rFonts w:eastAsia="Times New Roman" w:cstheme="minorHAnsi"/>
          <w:lang w:eastAsia="de-DE"/>
        </w:rPr>
        <w:t>Ireland</w:t>
      </w:r>
      <w:proofErr w:type="spellEnd"/>
      <w:r w:rsidRPr="00622A30">
        <w:rPr>
          <w:rFonts w:eastAsia="Times New Roman" w:cstheme="minorHAnsi"/>
          <w:lang w:eastAsia="de-DE"/>
        </w:rPr>
        <w:t xml:space="preserve"> Limited, Gordon House, 4 Barrow St, Dublin, D04 E5W5, Irland („Google“). Diese Funktion dient vor allem zur Unterscheidung, ob eine Eingabe durch eine natürliche Person erfolgt oder missbräuchlich durch maschinelle und automatisierte Verarbeitung erfolgt. Der Dienst umfasst den Versand der IP-Adresse und ggf. weiterer von Google für den Dienst </w:t>
      </w:r>
      <w:proofErr w:type="spellStart"/>
      <w:r w:rsidRPr="00622A30">
        <w:rPr>
          <w:rFonts w:eastAsia="Times New Roman" w:cstheme="minorHAnsi"/>
          <w:lang w:eastAsia="de-DE"/>
        </w:rPr>
        <w:t>reCAPTCHA</w:t>
      </w:r>
      <w:proofErr w:type="spellEnd"/>
      <w:r w:rsidRPr="00622A30">
        <w:rPr>
          <w:rFonts w:eastAsia="Times New Roman" w:cstheme="minorHAnsi"/>
          <w:lang w:eastAsia="de-DE"/>
        </w:rPr>
        <w:t xml:space="preserve"> benötigter Daten an Google und erfolgt gemäß Art. 6 Abs. 1 </w:t>
      </w:r>
      <w:proofErr w:type="spellStart"/>
      <w:r w:rsidRPr="00622A30">
        <w:rPr>
          <w:rFonts w:eastAsia="Times New Roman" w:cstheme="minorHAnsi"/>
          <w:lang w:eastAsia="de-DE"/>
        </w:rPr>
        <w:t>lit</w:t>
      </w:r>
      <w:proofErr w:type="spellEnd"/>
      <w:r w:rsidRPr="00622A30">
        <w:rPr>
          <w:rFonts w:eastAsia="Times New Roman" w:cstheme="minorHAnsi"/>
          <w:lang w:eastAsia="de-DE"/>
        </w:rPr>
        <w:t xml:space="preserve">. f DSGVO auf Basis unseres berechtigten Interesses an der Feststellung der individuellen Eigenverantwortung im Internet und der Vermeidung von Missbrauch und Spam. Im Rahmen der Nutzung von Google </w:t>
      </w:r>
      <w:proofErr w:type="spellStart"/>
      <w:r w:rsidRPr="00622A30">
        <w:rPr>
          <w:rFonts w:eastAsia="Times New Roman" w:cstheme="minorHAnsi"/>
          <w:lang w:eastAsia="de-DE"/>
        </w:rPr>
        <w:t>reCAPTCHA</w:t>
      </w:r>
      <w:proofErr w:type="spellEnd"/>
      <w:r w:rsidRPr="00622A30">
        <w:rPr>
          <w:rFonts w:eastAsia="Times New Roman" w:cstheme="minorHAnsi"/>
          <w:lang w:eastAsia="de-DE"/>
        </w:rPr>
        <w:t xml:space="preserve"> kann es auch zu einer Übermittlung von personenbezogenen Daten an die Server der Google LLC. in den USA kommen.</w:t>
      </w:r>
    </w:p>
    <w:p w:rsidR="00622A30" w:rsidRPr="00622A30" w:rsidRDefault="00622A30" w:rsidP="00622A30">
      <w:pPr>
        <w:shd w:val="clear" w:color="auto" w:fill="FFFFFF"/>
        <w:spacing w:after="240" w:line="240" w:lineRule="auto"/>
        <w:textAlignment w:val="top"/>
        <w:rPr>
          <w:rFonts w:eastAsia="Times New Roman" w:cstheme="minorHAnsi"/>
          <w:lang w:eastAsia="de-DE"/>
        </w:rPr>
      </w:pPr>
      <w:r w:rsidRPr="00622A30">
        <w:rPr>
          <w:rFonts w:eastAsia="Times New Roman" w:cstheme="minorHAnsi"/>
          <w:lang w:eastAsia="de-DE"/>
        </w:rPr>
        <w:t xml:space="preserve">Für den Fall der Übermittlung von personenbezogenen Daten an die Google LLC. mit Sitz in den USA, hat sich Google LLC. für das </w:t>
      </w:r>
      <w:proofErr w:type="spellStart"/>
      <w:r w:rsidRPr="00622A30">
        <w:rPr>
          <w:rFonts w:eastAsia="Times New Roman" w:cstheme="minorHAnsi"/>
          <w:lang w:eastAsia="de-DE"/>
        </w:rPr>
        <w:t>us</w:t>
      </w:r>
      <w:proofErr w:type="spellEnd"/>
      <w:r w:rsidRPr="00622A30">
        <w:rPr>
          <w:rFonts w:eastAsia="Times New Roman" w:cstheme="minorHAnsi"/>
          <w:lang w:eastAsia="de-DE"/>
        </w:rPr>
        <w:t xml:space="preserve">-europäische Datenschutzübereinkommen „Privacy </w:t>
      </w:r>
      <w:proofErr w:type="spellStart"/>
      <w:r w:rsidRPr="00622A30">
        <w:rPr>
          <w:rFonts w:eastAsia="Times New Roman" w:cstheme="minorHAnsi"/>
          <w:lang w:eastAsia="de-DE"/>
        </w:rPr>
        <w:t>Shield</w:t>
      </w:r>
      <w:proofErr w:type="spellEnd"/>
      <w:r w:rsidRPr="00622A30">
        <w:rPr>
          <w:rFonts w:eastAsia="Times New Roman" w:cstheme="minorHAnsi"/>
          <w:lang w:eastAsia="de-DE"/>
        </w:rPr>
        <w:t xml:space="preserve">“ zertifiziert, welches die Einhaltung des in der EU geltenden Datenschutzniveaus gewährleistet. Ein aktuelles Zertifikat kann hier eingesehen werden: </w:t>
      </w:r>
      <w:hyperlink r:id="rId12" w:history="1">
        <w:r w:rsidRPr="00622A30">
          <w:rPr>
            <w:rStyle w:val="Hyperlink"/>
            <w:rFonts w:eastAsia="Times New Roman" w:cstheme="minorHAnsi"/>
            <w:lang w:eastAsia="de-DE"/>
          </w:rPr>
          <w:t>https://www.privacyshield.gov/list</w:t>
        </w:r>
      </w:hyperlink>
      <w:bookmarkStart w:id="33" w:name="_GoBack"/>
      <w:bookmarkEnd w:id="33"/>
    </w:p>
    <w:p w:rsidR="00622A30" w:rsidRPr="00622A30" w:rsidRDefault="00622A30" w:rsidP="00622A30">
      <w:pPr>
        <w:shd w:val="clear" w:color="auto" w:fill="FFFFFF"/>
        <w:spacing w:after="240" w:line="240" w:lineRule="auto"/>
        <w:textAlignment w:val="top"/>
        <w:rPr>
          <w:rFonts w:eastAsia="Times New Roman" w:cstheme="minorHAnsi"/>
          <w:lang w:eastAsia="de-DE"/>
        </w:rPr>
      </w:pPr>
      <w:r w:rsidRPr="00622A30">
        <w:rPr>
          <w:rFonts w:eastAsia="Times New Roman" w:cstheme="minorHAnsi"/>
          <w:lang w:eastAsia="de-DE"/>
        </w:rPr>
        <w:t xml:space="preserve">Weiterführende Informationen zu Google </w:t>
      </w:r>
      <w:proofErr w:type="spellStart"/>
      <w:r w:rsidRPr="00622A30">
        <w:rPr>
          <w:rFonts w:eastAsia="Times New Roman" w:cstheme="minorHAnsi"/>
          <w:lang w:eastAsia="de-DE"/>
        </w:rPr>
        <w:t>reCAPTCHA</w:t>
      </w:r>
      <w:proofErr w:type="spellEnd"/>
      <w:r w:rsidRPr="00622A30">
        <w:rPr>
          <w:rFonts w:eastAsia="Times New Roman" w:cstheme="minorHAnsi"/>
          <w:lang w:eastAsia="de-DE"/>
        </w:rPr>
        <w:t xml:space="preserve"> sowie die Datenschutzerklärung von Google können Sie einsehen unter: </w:t>
      </w:r>
      <w:hyperlink r:id="rId13" w:history="1">
        <w:r w:rsidRPr="00622A30">
          <w:rPr>
            <w:rStyle w:val="Hyperlink"/>
            <w:rFonts w:eastAsia="Times New Roman" w:cstheme="minorHAnsi"/>
            <w:lang w:eastAsia="de-DE"/>
          </w:rPr>
          <w:t>https://www.google.com/intl/de/policies/privacy/</w:t>
        </w:r>
      </w:hyperlink>
    </w:p>
    <w:p w:rsidR="00622A30" w:rsidRDefault="00622A30" w:rsidP="000550B6">
      <w:pPr>
        <w:rPr>
          <w:rFonts w:eastAsia="Times New Roman"/>
          <w:color w:val="444444"/>
          <w:lang w:eastAsia="de-DE"/>
        </w:rPr>
      </w:pPr>
    </w:p>
    <w:p w:rsidR="00622A30" w:rsidRPr="00845F7B" w:rsidRDefault="00622A30" w:rsidP="000550B6">
      <w:pPr>
        <w:rPr>
          <w:rFonts w:eastAsia="Times New Roman"/>
          <w:color w:val="444444"/>
          <w:lang w:eastAsia="de-DE"/>
        </w:rPr>
      </w:pPr>
    </w:p>
    <w:p w:rsidR="00845F7B" w:rsidRPr="00845F7B" w:rsidRDefault="006E526F" w:rsidP="008E263F">
      <w:pPr>
        <w:pStyle w:val="berschrift2"/>
        <w:rPr>
          <w:rFonts w:eastAsia="Times New Roman"/>
          <w:lang w:eastAsia="de-DE"/>
        </w:rPr>
      </w:pPr>
      <w:bookmarkStart w:id="34" w:name="_Toc27041685"/>
      <w:r>
        <w:rPr>
          <w:rFonts w:eastAsia="Times New Roman"/>
          <w:lang w:eastAsia="de-DE"/>
        </w:rPr>
        <w:t>1</w:t>
      </w:r>
      <w:r w:rsidR="00622A30">
        <w:rPr>
          <w:rFonts w:eastAsia="Times New Roman"/>
          <w:lang w:eastAsia="de-DE"/>
        </w:rPr>
        <w:t>2</w:t>
      </w:r>
      <w:r w:rsidR="00845F7B" w:rsidRPr="00845F7B">
        <w:rPr>
          <w:rFonts w:eastAsia="Times New Roman"/>
          <w:lang w:eastAsia="de-DE"/>
        </w:rPr>
        <w:t>. Rechtsgrundlage der Verarbeitung</w:t>
      </w:r>
      <w:bookmarkEnd w:id="34"/>
    </w:p>
    <w:p w:rsidR="006E526F" w:rsidRDefault="00845F7B" w:rsidP="000550B6">
      <w:pPr>
        <w:rPr>
          <w:rFonts w:eastAsia="Times New Roman"/>
          <w:color w:val="444444"/>
          <w:lang w:eastAsia="de-DE"/>
        </w:rPr>
      </w:pPr>
      <w:r w:rsidRPr="00845F7B">
        <w:rPr>
          <w:rFonts w:eastAsia="Times New Roman"/>
          <w:color w:val="444444"/>
          <w:lang w:eastAsia="de-DE"/>
        </w:rPr>
        <w:t xml:space="preserve">Art. 6 I </w:t>
      </w:r>
      <w:proofErr w:type="spellStart"/>
      <w:r w:rsidRPr="00845F7B">
        <w:rPr>
          <w:rFonts w:eastAsia="Times New Roman"/>
          <w:color w:val="444444"/>
          <w:lang w:eastAsia="de-DE"/>
        </w:rPr>
        <w:t>lit</w:t>
      </w:r>
      <w:proofErr w:type="spellEnd"/>
      <w:r w:rsidRPr="00845F7B">
        <w:rPr>
          <w:rFonts w:eastAsia="Times New Roman"/>
          <w:color w:val="44444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845F7B">
        <w:rPr>
          <w:rFonts w:eastAsia="Times New Roman"/>
          <w:color w:val="444444"/>
          <w:lang w:eastAsia="de-DE"/>
        </w:rPr>
        <w:t>lit</w:t>
      </w:r>
      <w:proofErr w:type="spellEnd"/>
      <w:r w:rsidRPr="00845F7B">
        <w:rPr>
          <w:rFonts w:eastAsia="Times New Roman"/>
          <w:color w:val="44444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845F7B">
        <w:rPr>
          <w:rFonts w:eastAsia="Times New Roman"/>
          <w:color w:val="444444"/>
          <w:lang w:eastAsia="de-DE"/>
        </w:rPr>
        <w:t>lit</w:t>
      </w:r>
      <w:proofErr w:type="spellEnd"/>
      <w:r w:rsidRPr="00845F7B">
        <w:rPr>
          <w:rFonts w:eastAsia="Times New Roman"/>
          <w:color w:val="44444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845F7B">
        <w:rPr>
          <w:rFonts w:eastAsia="Times New Roman"/>
          <w:color w:val="444444"/>
          <w:lang w:eastAsia="de-DE"/>
        </w:rPr>
        <w:t>lit</w:t>
      </w:r>
      <w:proofErr w:type="spellEnd"/>
      <w:r w:rsidRPr="00845F7B">
        <w:rPr>
          <w:rFonts w:eastAsia="Times New Roman"/>
          <w:color w:val="444444"/>
          <w:lang w:eastAsia="de-DE"/>
        </w:rPr>
        <w:t xml:space="preserve">. d DS-GVO beruhen. Letztlich könnten Verarbeitungsvorgänge auf Art. 6 I </w:t>
      </w:r>
      <w:proofErr w:type="spellStart"/>
      <w:r w:rsidRPr="00845F7B">
        <w:rPr>
          <w:rFonts w:eastAsia="Times New Roman"/>
          <w:color w:val="444444"/>
          <w:lang w:eastAsia="de-DE"/>
        </w:rPr>
        <w:t>lit</w:t>
      </w:r>
      <w:proofErr w:type="spellEnd"/>
      <w:r w:rsidRPr="00845F7B">
        <w:rPr>
          <w:rFonts w:eastAsia="Times New Roman"/>
          <w:color w:val="444444"/>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845F7B" w:rsidRPr="00845F7B" w:rsidRDefault="00845F7B" w:rsidP="008E263F">
      <w:pPr>
        <w:pStyle w:val="berschrift2"/>
        <w:rPr>
          <w:rFonts w:eastAsia="Times New Roman"/>
          <w:lang w:eastAsia="de-DE"/>
        </w:rPr>
      </w:pPr>
      <w:bookmarkStart w:id="35" w:name="_Toc27041686"/>
      <w:r w:rsidRPr="00845F7B">
        <w:rPr>
          <w:rFonts w:eastAsia="Times New Roman"/>
          <w:lang w:eastAsia="de-DE"/>
        </w:rPr>
        <w:t>1</w:t>
      </w:r>
      <w:r w:rsidR="00622A30">
        <w:rPr>
          <w:rFonts w:eastAsia="Times New Roman"/>
          <w:lang w:eastAsia="de-DE"/>
        </w:rPr>
        <w:t>3</w:t>
      </w:r>
      <w:r w:rsidRPr="00845F7B">
        <w:rPr>
          <w:rFonts w:eastAsia="Times New Roman"/>
          <w:lang w:eastAsia="de-DE"/>
        </w:rPr>
        <w:t>. Berechtigte Interessen an der Verarbeitung, die von dem Verantwortlichen oder einem Dritten verfolgt werden</w:t>
      </w:r>
      <w:bookmarkEnd w:id="35"/>
    </w:p>
    <w:p w:rsidR="00845F7B" w:rsidRPr="00845F7B" w:rsidRDefault="00845F7B" w:rsidP="000550B6">
      <w:pPr>
        <w:rPr>
          <w:rFonts w:eastAsia="Times New Roman"/>
          <w:color w:val="444444"/>
          <w:lang w:eastAsia="de-DE"/>
        </w:rPr>
      </w:pPr>
      <w:r w:rsidRPr="00845F7B">
        <w:rPr>
          <w:rFonts w:eastAsia="Times New Roman"/>
          <w:color w:val="444444"/>
          <w:lang w:eastAsia="de-DE"/>
        </w:rPr>
        <w:t xml:space="preserve">Basiert die Verarbeitung personenbezogener Daten auf Artikel 6 I </w:t>
      </w:r>
      <w:proofErr w:type="spellStart"/>
      <w:r w:rsidRPr="00845F7B">
        <w:rPr>
          <w:rFonts w:eastAsia="Times New Roman"/>
          <w:color w:val="444444"/>
          <w:lang w:eastAsia="de-DE"/>
        </w:rPr>
        <w:t>lit</w:t>
      </w:r>
      <w:proofErr w:type="spellEnd"/>
      <w:r w:rsidRPr="00845F7B">
        <w:rPr>
          <w:rFonts w:eastAsia="Times New Roman"/>
          <w:color w:val="444444"/>
          <w:lang w:eastAsia="de-DE"/>
        </w:rPr>
        <w:t>. f DS-GVO ist unser berechtigtes Interesse die Durchführung unserer Geschäftstätigkeit zugunsten des Wohlergehens all unserer Mitarbeiter und unserer Anteilseigner.</w:t>
      </w:r>
    </w:p>
    <w:p w:rsidR="00845F7B" w:rsidRPr="00845F7B" w:rsidRDefault="00845F7B" w:rsidP="008E263F">
      <w:pPr>
        <w:pStyle w:val="berschrift2"/>
        <w:rPr>
          <w:rFonts w:eastAsia="Times New Roman"/>
          <w:lang w:eastAsia="de-DE"/>
        </w:rPr>
      </w:pPr>
      <w:bookmarkStart w:id="36" w:name="_Toc27041687"/>
      <w:r w:rsidRPr="00845F7B">
        <w:rPr>
          <w:rFonts w:eastAsia="Times New Roman"/>
          <w:lang w:eastAsia="de-DE"/>
        </w:rPr>
        <w:t>1</w:t>
      </w:r>
      <w:r w:rsidR="00622A30">
        <w:rPr>
          <w:rFonts w:eastAsia="Times New Roman"/>
          <w:lang w:eastAsia="de-DE"/>
        </w:rPr>
        <w:t>4</w:t>
      </w:r>
      <w:r w:rsidRPr="00845F7B">
        <w:rPr>
          <w:rFonts w:eastAsia="Times New Roman"/>
          <w:lang w:eastAsia="de-DE"/>
        </w:rPr>
        <w:t>. Dauer, für die die personenbezogenen Daten gespeichert werden</w:t>
      </w:r>
      <w:bookmarkEnd w:id="36"/>
    </w:p>
    <w:p w:rsidR="00845F7B" w:rsidRPr="00845F7B" w:rsidRDefault="00845F7B" w:rsidP="000550B6">
      <w:pPr>
        <w:rPr>
          <w:rFonts w:eastAsia="Times New Roman"/>
          <w:color w:val="444444"/>
          <w:lang w:eastAsia="de-DE"/>
        </w:rPr>
      </w:pPr>
      <w:r w:rsidRPr="00845F7B">
        <w:rPr>
          <w:rFonts w:eastAsia="Times New Roman"/>
          <w:color w:val="44444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845F7B" w:rsidRPr="004F1796" w:rsidRDefault="00845F7B" w:rsidP="004F1796">
      <w:pPr>
        <w:pStyle w:val="berschrift2"/>
      </w:pPr>
      <w:bookmarkStart w:id="37" w:name="_Toc27041688"/>
      <w:r w:rsidRPr="004F1796">
        <w:t>1</w:t>
      </w:r>
      <w:r w:rsidR="00622A30">
        <w:t>5</w:t>
      </w:r>
      <w:r w:rsidRPr="004F1796">
        <w:t>. Gesetzliche oder vertragliche Vorschriften zur Bereitstellung der personenbezogenen Daten; Erforderlichkeit für den Vertragsabschluss; Verpflichtung der betroffenen Person, die personenbezogenen Daten bereitzustellen; mögliche Folgen der Nichtbereitstellung</w:t>
      </w:r>
      <w:bookmarkEnd w:id="37"/>
    </w:p>
    <w:p w:rsidR="00845F7B" w:rsidRPr="00845F7B" w:rsidRDefault="00845F7B" w:rsidP="000550B6">
      <w:pPr>
        <w:rPr>
          <w:rFonts w:eastAsia="Times New Roman"/>
          <w:color w:val="444444"/>
          <w:lang w:eastAsia="de-DE"/>
        </w:rPr>
      </w:pPr>
      <w:r w:rsidRPr="00845F7B">
        <w:rPr>
          <w:rFonts w:eastAsia="Times New Roman"/>
          <w:color w:val="44444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845F7B" w:rsidRPr="00845F7B" w:rsidRDefault="00845F7B" w:rsidP="004F1796">
      <w:pPr>
        <w:pStyle w:val="berschrift2"/>
        <w:rPr>
          <w:rFonts w:eastAsia="Times New Roman"/>
          <w:lang w:eastAsia="de-DE"/>
        </w:rPr>
      </w:pPr>
      <w:bookmarkStart w:id="38" w:name="_Toc27041689"/>
      <w:r w:rsidRPr="00845F7B">
        <w:rPr>
          <w:rFonts w:eastAsia="Times New Roman"/>
          <w:lang w:eastAsia="de-DE"/>
        </w:rPr>
        <w:t>1</w:t>
      </w:r>
      <w:r w:rsidR="00622A30">
        <w:rPr>
          <w:rFonts w:eastAsia="Times New Roman"/>
          <w:lang w:eastAsia="de-DE"/>
        </w:rPr>
        <w:t>6</w:t>
      </w:r>
      <w:r w:rsidRPr="00845F7B">
        <w:rPr>
          <w:rFonts w:eastAsia="Times New Roman"/>
          <w:lang w:eastAsia="de-DE"/>
        </w:rPr>
        <w:t>. Bestehen einer automatisierten Entscheidungsfindung</w:t>
      </w:r>
      <w:bookmarkEnd w:id="38"/>
    </w:p>
    <w:p w:rsidR="00845F7B" w:rsidRDefault="00845F7B" w:rsidP="000550B6">
      <w:pPr>
        <w:rPr>
          <w:rFonts w:eastAsia="Times New Roman"/>
          <w:color w:val="444444"/>
          <w:lang w:eastAsia="de-DE"/>
        </w:rPr>
      </w:pPr>
      <w:r w:rsidRPr="00845F7B">
        <w:rPr>
          <w:rFonts w:eastAsia="Times New Roman"/>
          <w:color w:val="444444"/>
          <w:lang w:eastAsia="de-DE"/>
        </w:rPr>
        <w:t xml:space="preserve">Als verantwortungsbewusstes Unternehmen verzichten wir auf eine automatische Entscheidungsfindung oder ein </w:t>
      </w:r>
      <w:proofErr w:type="spellStart"/>
      <w:r w:rsidRPr="00845F7B">
        <w:rPr>
          <w:rFonts w:eastAsia="Times New Roman"/>
          <w:color w:val="444444"/>
          <w:lang w:eastAsia="de-DE"/>
        </w:rPr>
        <w:t>Profiling</w:t>
      </w:r>
      <w:proofErr w:type="spellEnd"/>
      <w:r w:rsidRPr="00845F7B">
        <w:rPr>
          <w:rFonts w:eastAsia="Times New Roman"/>
          <w:color w:val="444444"/>
          <w:lang w:eastAsia="de-DE"/>
        </w:rPr>
        <w:t>.</w:t>
      </w:r>
    </w:p>
    <w:p w:rsidR="004F1796" w:rsidRPr="00845F7B" w:rsidRDefault="004F1796" w:rsidP="004F1796">
      <w:pPr>
        <w:pStyle w:val="berschrift2"/>
        <w:rPr>
          <w:rFonts w:eastAsia="Times New Roman"/>
          <w:lang w:eastAsia="de-DE"/>
        </w:rPr>
      </w:pPr>
      <w:bookmarkStart w:id="39" w:name="_Toc27041690"/>
      <w:r>
        <w:rPr>
          <w:rFonts w:eastAsia="Times New Roman"/>
          <w:lang w:eastAsia="de-DE"/>
        </w:rPr>
        <w:t>1</w:t>
      </w:r>
      <w:r w:rsidR="00622A30">
        <w:rPr>
          <w:rFonts w:eastAsia="Times New Roman"/>
          <w:lang w:eastAsia="de-DE"/>
        </w:rPr>
        <w:t>7</w:t>
      </w:r>
      <w:r>
        <w:rPr>
          <w:rFonts w:eastAsia="Times New Roman"/>
          <w:lang w:eastAsia="de-DE"/>
        </w:rPr>
        <w:t>. Quellenangabe</w:t>
      </w:r>
      <w:bookmarkEnd w:id="39"/>
    </w:p>
    <w:p w:rsidR="00657314" w:rsidRPr="000550B6" w:rsidRDefault="00845F7B" w:rsidP="000550B6">
      <w:r w:rsidRPr="00845F7B">
        <w:rPr>
          <w:rFonts w:eastAsia="Times New Roman"/>
          <w:color w:val="444444"/>
          <w:lang w:eastAsia="de-DE"/>
        </w:rPr>
        <w:t>Diese Datenschutzerklärung wurde durch den Datenschutzerklärungs-Generator der DGD Deutsche Gesellschaft für Datenschutz GmbH, die als </w:t>
      </w:r>
      <w:hyperlink r:id="rId14" w:history="1">
        <w:r w:rsidRPr="000550B6">
          <w:rPr>
            <w:rFonts w:eastAsia="Times New Roman"/>
            <w:color w:val="5C0D0E"/>
            <w:u w:val="single"/>
            <w:lang w:eastAsia="de-DE"/>
          </w:rPr>
          <w:t>Externer Datenschutzbeauftragter Rosenheim</w:t>
        </w:r>
      </w:hyperlink>
      <w:r w:rsidRPr="00845F7B">
        <w:rPr>
          <w:rFonts w:eastAsia="Times New Roman"/>
          <w:color w:val="444444"/>
          <w:lang w:eastAsia="de-DE"/>
        </w:rPr>
        <w:t> tätig ist, in Kooperation mit dem </w:t>
      </w:r>
      <w:hyperlink r:id="rId15" w:history="1">
        <w:r w:rsidRPr="000550B6">
          <w:rPr>
            <w:rFonts w:eastAsia="Times New Roman"/>
            <w:color w:val="5C0D0E"/>
            <w:u w:val="single"/>
            <w:lang w:eastAsia="de-DE"/>
          </w:rPr>
          <w:t>Anwalt für IT- und Datenschutzrecht</w:t>
        </w:r>
      </w:hyperlink>
      <w:r w:rsidR="00FC0EED">
        <w:rPr>
          <w:rFonts w:eastAsia="Times New Roman"/>
          <w:color w:val="444444"/>
          <w:lang w:eastAsia="de-DE"/>
        </w:rPr>
        <w:t xml:space="preserve"> Christian </w:t>
      </w:r>
      <w:proofErr w:type="spellStart"/>
      <w:r w:rsidR="00FC0EED">
        <w:rPr>
          <w:rFonts w:eastAsia="Times New Roman"/>
          <w:color w:val="444444"/>
          <w:lang w:eastAsia="de-DE"/>
        </w:rPr>
        <w:t>Solmecke</w:t>
      </w:r>
      <w:proofErr w:type="spellEnd"/>
      <w:r w:rsidR="00FC0EED">
        <w:rPr>
          <w:rFonts w:eastAsia="Times New Roman"/>
          <w:color w:val="444444"/>
          <w:lang w:eastAsia="de-DE"/>
        </w:rPr>
        <w:t xml:space="preserve"> erstellt, sowie mit einer angepassten Mustervorlage des Datenschutz-Konfigurators von mein-datenschutzbeauftragter.de</w:t>
      </w:r>
    </w:p>
    <w:sectPr w:rsidR="00657314" w:rsidRPr="000550B6" w:rsidSect="004F1796">
      <w:headerReference w:type="default" r:id="rId16"/>
      <w:footerReference w:type="default" r:id="rId17"/>
      <w:pgSz w:w="11906" w:h="16838"/>
      <w:pgMar w:top="1417" w:right="1417" w:bottom="1134" w:left="1417"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3F" w:rsidRDefault="008E263F" w:rsidP="008E263F">
      <w:pPr>
        <w:spacing w:after="0" w:line="240" w:lineRule="auto"/>
      </w:pPr>
      <w:r>
        <w:separator/>
      </w:r>
    </w:p>
  </w:endnote>
  <w:endnote w:type="continuationSeparator" w:id="0">
    <w:p w:rsidR="008E263F" w:rsidRDefault="008E263F" w:rsidP="008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96" w:rsidRDefault="004F1796" w:rsidP="004F1796">
    <w:pPr>
      <w:pStyle w:val="Fuzeile"/>
      <w:jc w:val="right"/>
    </w:pPr>
    <w:r>
      <w:t xml:space="preserve">Seite </w:t>
    </w:r>
    <w:sdt>
      <w:sdtPr>
        <w:id w:val="568548906"/>
        <w:docPartObj>
          <w:docPartGallery w:val="Page Numbers (Bottom of Page)"/>
          <w:docPartUnique/>
        </w:docPartObj>
      </w:sdtPr>
      <w:sdtEndPr/>
      <w:sdtContent>
        <w:r>
          <w:fldChar w:fldCharType="begin"/>
        </w:r>
        <w:r>
          <w:instrText>PAGE   \* MERGEFORMAT</w:instrText>
        </w:r>
        <w:r>
          <w:fldChar w:fldCharType="separate"/>
        </w:r>
        <w:r w:rsidR="00622A30">
          <w:rPr>
            <w:noProof/>
          </w:rPr>
          <w:t>15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3F" w:rsidRDefault="008E263F" w:rsidP="008E263F">
      <w:pPr>
        <w:spacing w:after="0" w:line="240" w:lineRule="auto"/>
      </w:pPr>
      <w:r>
        <w:separator/>
      </w:r>
    </w:p>
  </w:footnote>
  <w:footnote w:type="continuationSeparator" w:id="0">
    <w:p w:rsidR="008E263F" w:rsidRDefault="008E263F" w:rsidP="008E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96" w:rsidRDefault="004F1796">
    <w:pPr>
      <w:pStyle w:val="Kopfzeile"/>
    </w:pPr>
    <w:r>
      <w:rPr>
        <w:noProof/>
        <w:lang w:eastAsia="de-DE"/>
      </w:rPr>
      <w:drawing>
        <wp:anchor distT="0" distB="0" distL="114300" distR="114300" simplePos="0" relativeHeight="251658240" behindDoc="1" locked="0" layoutInCell="1" allowOverlap="1">
          <wp:simplePos x="0" y="0"/>
          <wp:positionH relativeFrom="column">
            <wp:posOffset>4024630</wp:posOffset>
          </wp:positionH>
          <wp:positionV relativeFrom="paragraph">
            <wp:posOffset>-208915</wp:posOffset>
          </wp:positionV>
          <wp:extent cx="2539365" cy="63436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39365" cy="634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54D1"/>
    <w:multiLevelType w:val="multilevel"/>
    <w:tmpl w:val="2C284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46C38"/>
    <w:multiLevelType w:val="multilevel"/>
    <w:tmpl w:val="C6FA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52161"/>
    <w:multiLevelType w:val="multilevel"/>
    <w:tmpl w:val="5C9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F0B85"/>
    <w:multiLevelType w:val="multilevel"/>
    <w:tmpl w:val="4D0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7B"/>
    <w:rsid w:val="000550B6"/>
    <w:rsid w:val="00173C01"/>
    <w:rsid w:val="0031212A"/>
    <w:rsid w:val="004F1796"/>
    <w:rsid w:val="00622A30"/>
    <w:rsid w:val="006E526F"/>
    <w:rsid w:val="00770BFE"/>
    <w:rsid w:val="00845F7B"/>
    <w:rsid w:val="008E263F"/>
    <w:rsid w:val="00970F88"/>
    <w:rsid w:val="0099434C"/>
    <w:rsid w:val="009A7929"/>
    <w:rsid w:val="00A15F93"/>
    <w:rsid w:val="00A80409"/>
    <w:rsid w:val="00D50A98"/>
    <w:rsid w:val="00FC0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1FE29"/>
  <w15:chartTrackingRefBased/>
  <w15:docId w15:val="{2605D0B7-8D97-4814-9FE7-338CD90B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E2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E26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E2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845F7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5F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45F7B"/>
    <w:rPr>
      <w:color w:val="0000FF"/>
      <w:u w:val="single"/>
    </w:rPr>
  </w:style>
  <w:style w:type="character" w:customStyle="1" w:styleId="berschrift4Zchn">
    <w:name w:val="Überschrift 4 Zchn"/>
    <w:basedOn w:val="Absatz-Standardschriftart"/>
    <w:link w:val="berschrift4"/>
    <w:uiPriority w:val="9"/>
    <w:rsid w:val="00845F7B"/>
    <w:rPr>
      <w:rFonts w:ascii="Times New Roman" w:eastAsia="Times New Roman" w:hAnsi="Times New Roman" w:cs="Times New Roman"/>
      <w:b/>
      <w:bCs/>
      <w:sz w:val="24"/>
      <w:szCs w:val="24"/>
      <w:lang w:eastAsia="de-DE"/>
    </w:rPr>
  </w:style>
  <w:style w:type="paragraph" w:styleId="Titel">
    <w:name w:val="Title"/>
    <w:basedOn w:val="Standard"/>
    <w:next w:val="Standard"/>
    <w:link w:val="TitelZchn"/>
    <w:uiPriority w:val="2"/>
    <w:qFormat/>
    <w:rsid w:val="000550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2"/>
    <w:rsid w:val="000550B6"/>
    <w:rPr>
      <w:rFonts w:asciiTheme="majorHAnsi" w:eastAsiaTheme="majorEastAsia" w:hAnsiTheme="majorHAnsi" w:cstheme="majorBidi"/>
      <w:spacing w:val="-10"/>
      <w:kern w:val="28"/>
      <w:sz w:val="56"/>
      <w:szCs w:val="56"/>
    </w:rPr>
  </w:style>
  <w:style w:type="paragraph" w:customStyle="1" w:styleId="Kontaktinfos">
    <w:name w:val="Kontaktinfos"/>
    <w:basedOn w:val="Standard"/>
    <w:uiPriority w:val="4"/>
    <w:qFormat/>
    <w:rsid w:val="008E263F"/>
    <w:pPr>
      <w:spacing w:before="360" w:after="0" w:line="264" w:lineRule="auto"/>
      <w:contextualSpacing/>
      <w:jc w:val="center"/>
    </w:pPr>
    <w:rPr>
      <w:rFonts w:eastAsiaTheme="minorEastAsia"/>
      <w:color w:val="44546A" w:themeColor="text2"/>
      <w:lang w:eastAsia="ja-JP"/>
    </w:rPr>
  </w:style>
  <w:style w:type="paragraph" w:customStyle="1" w:styleId="Foto">
    <w:name w:val="Foto"/>
    <w:basedOn w:val="Standard"/>
    <w:uiPriority w:val="1"/>
    <w:qFormat/>
    <w:rsid w:val="008E263F"/>
    <w:pPr>
      <w:spacing w:before="2400" w:after="400" w:line="264" w:lineRule="auto"/>
      <w:jc w:val="center"/>
    </w:pPr>
    <w:rPr>
      <w:rFonts w:eastAsiaTheme="minorEastAsia"/>
      <w:color w:val="44546A" w:themeColor="text2"/>
      <w:lang w:eastAsia="ja-JP"/>
    </w:rPr>
  </w:style>
  <w:style w:type="paragraph" w:styleId="Kopfzeile">
    <w:name w:val="header"/>
    <w:basedOn w:val="Standard"/>
    <w:link w:val="KopfzeileZchn"/>
    <w:uiPriority w:val="99"/>
    <w:unhideWhenUsed/>
    <w:rsid w:val="008E26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63F"/>
  </w:style>
  <w:style w:type="paragraph" w:styleId="Fuzeile">
    <w:name w:val="footer"/>
    <w:basedOn w:val="Standard"/>
    <w:link w:val="FuzeileZchn"/>
    <w:uiPriority w:val="99"/>
    <w:unhideWhenUsed/>
    <w:rsid w:val="008E26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263F"/>
  </w:style>
  <w:style w:type="character" w:customStyle="1" w:styleId="berschrift1Zchn">
    <w:name w:val="Überschrift 1 Zchn"/>
    <w:basedOn w:val="Absatz-Standardschriftart"/>
    <w:link w:val="berschrift1"/>
    <w:uiPriority w:val="9"/>
    <w:rsid w:val="008E263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8E263F"/>
    <w:pPr>
      <w:outlineLvl w:val="9"/>
    </w:pPr>
    <w:rPr>
      <w:lang w:eastAsia="de-DE"/>
    </w:rPr>
  </w:style>
  <w:style w:type="character" w:customStyle="1" w:styleId="berschrift2Zchn">
    <w:name w:val="Überschrift 2 Zchn"/>
    <w:basedOn w:val="Absatz-Standardschriftart"/>
    <w:link w:val="berschrift2"/>
    <w:uiPriority w:val="9"/>
    <w:rsid w:val="008E263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E263F"/>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8E263F"/>
    <w:pPr>
      <w:spacing w:after="100"/>
    </w:pPr>
  </w:style>
  <w:style w:type="paragraph" w:styleId="Verzeichnis2">
    <w:name w:val="toc 2"/>
    <w:basedOn w:val="Standard"/>
    <w:next w:val="Standard"/>
    <w:autoRedefine/>
    <w:uiPriority w:val="39"/>
    <w:unhideWhenUsed/>
    <w:rsid w:val="008E263F"/>
    <w:pPr>
      <w:spacing w:after="100"/>
      <w:ind w:left="220"/>
    </w:pPr>
  </w:style>
  <w:style w:type="paragraph" w:styleId="Verzeichnis3">
    <w:name w:val="toc 3"/>
    <w:basedOn w:val="Standard"/>
    <w:next w:val="Standard"/>
    <w:autoRedefine/>
    <w:uiPriority w:val="39"/>
    <w:unhideWhenUsed/>
    <w:rsid w:val="004F17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8081">
      <w:bodyDiv w:val="1"/>
      <w:marLeft w:val="0"/>
      <w:marRight w:val="0"/>
      <w:marTop w:val="0"/>
      <w:marBottom w:val="0"/>
      <w:divBdr>
        <w:top w:val="none" w:sz="0" w:space="0" w:color="auto"/>
        <w:left w:val="none" w:sz="0" w:space="0" w:color="auto"/>
        <w:bottom w:val="none" w:sz="0" w:space="0" w:color="auto"/>
        <w:right w:val="none" w:sz="0" w:space="0" w:color="auto"/>
      </w:divBdr>
    </w:div>
    <w:div w:id="149972900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3">
          <w:marLeft w:val="0"/>
          <w:marRight w:val="0"/>
          <w:marTop w:val="0"/>
          <w:marBottom w:val="150"/>
          <w:divBdr>
            <w:top w:val="none" w:sz="0" w:space="0" w:color="auto"/>
            <w:left w:val="none" w:sz="0" w:space="0" w:color="auto"/>
            <w:bottom w:val="none" w:sz="0" w:space="0" w:color="auto"/>
            <w:right w:val="none" w:sz="0" w:space="0" w:color="auto"/>
          </w:divBdr>
        </w:div>
        <w:div w:id="1392269383">
          <w:marLeft w:val="0"/>
          <w:marRight w:val="0"/>
          <w:marTop w:val="0"/>
          <w:marBottom w:val="150"/>
          <w:divBdr>
            <w:top w:val="none" w:sz="0" w:space="0" w:color="auto"/>
            <w:left w:val="none" w:sz="0" w:space="0" w:color="auto"/>
            <w:bottom w:val="none" w:sz="0" w:space="0" w:color="auto"/>
            <w:right w:val="none" w:sz="0" w:space="0" w:color="auto"/>
          </w:divBdr>
        </w:div>
        <w:div w:id="47264104">
          <w:marLeft w:val="0"/>
          <w:marRight w:val="0"/>
          <w:marTop w:val="0"/>
          <w:marBottom w:val="150"/>
          <w:divBdr>
            <w:top w:val="none" w:sz="0" w:space="0" w:color="auto"/>
            <w:left w:val="none" w:sz="0" w:space="0" w:color="auto"/>
            <w:bottom w:val="none" w:sz="0" w:space="0" w:color="auto"/>
            <w:right w:val="none" w:sz="0" w:space="0" w:color="auto"/>
          </w:divBdr>
        </w:div>
        <w:div w:id="59061863">
          <w:marLeft w:val="0"/>
          <w:marRight w:val="0"/>
          <w:marTop w:val="0"/>
          <w:marBottom w:val="150"/>
          <w:divBdr>
            <w:top w:val="none" w:sz="0" w:space="0" w:color="auto"/>
            <w:left w:val="none" w:sz="0" w:space="0" w:color="auto"/>
            <w:bottom w:val="none" w:sz="0" w:space="0" w:color="auto"/>
            <w:right w:val="none" w:sz="0" w:space="0" w:color="auto"/>
          </w:divBdr>
        </w:div>
        <w:div w:id="944188519">
          <w:marLeft w:val="0"/>
          <w:marRight w:val="0"/>
          <w:marTop w:val="0"/>
          <w:marBottom w:val="150"/>
          <w:divBdr>
            <w:top w:val="none" w:sz="0" w:space="0" w:color="auto"/>
            <w:left w:val="none" w:sz="0" w:space="0" w:color="auto"/>
            <w:bottom w:val="none" w:sz="0" w:space="0" w:color="auto"/>
            <w:right w:val="none" w:sz="0" w:space="0" w:color="auto"/>
          </w:divBdr>
        </w:div>
        <w:div w:id="214658738">
          <w:marLeft w:val="0"/>
          <w:marRight w:val="0"/>
          <w:marTop w:val="0"/>
          <w:marBottom w:val="150"/>
          <w:divBdr>
            <w:top w:val="none" w:sz="0" w:space="0" w:color="auto"/>
            <w:left w:val="none" w:sz="0" w:space="0" w:color="auto"/>
            <w:bottom w:val="none" w:sz="0" w:space="0" w:color="auto"/>
            <w:right w:val="none" w:sz="0" w:space="0" w:color="auto"/>
          </w:divBdr>
        </w:div>
        <w:div w:id="1077938681">
          <w:marLeft w:val="0"/>
          <w:marRight w:val="0"/>
          <w:marTop w:val="0"/>
          <w:marBottom w:val="150"/>
          <w:divBdr>
            <w:top w:val="none" w:sz="0" w:space="0" w:color="auto"/>
            <w:left w:val="none" w:sz="0" w:space="0" w:color="auto"/>
            <w:bottom w:val="none" w:sz="0" w:space="0" w:color="auto"/>
            <w:right w:val="none" w:sz="0" w:space="0" w:color="auto"/>
          </w:divBdr>
        </w:div>
        <w:div w:id="493647702">
          <w:marLeft w:val="0"/>
          <w:marRight w:val="0"/>
          <w:marTop w:val="0"/>
          <w:marBottom w:val="150"/>
          <w:divBdr>
            <w:top w:val="none" w:sz="0" w:space="0" w:color="auto"/>
            <w:left w:val="none" w:sz="0" w:space="0" w:color="auto"/>
            <w:bottom w:val="none" w:sz="0" w:space="0" w:color="auto"/>
            <w:right w:val="none" w:sz="0" w:space="0" w:color="auto"/>
          </w:divBdr>
        </w:div>
        <w:div w:id="1494711829">
          <w:marLeft w:val="0"/>
          <w:marRight w:val="0"/>
          <w:marTop w:val="0"/>
          <w:marBottom w:val="150"/>
          <w:divBdr>
            <w:top w:val="none" w:sz="0" w:space="0" w:color="auto"/>
            <w:left w:val="none" w:sz="0" w:space="0" w:color="auto"/>
            <w:bottom w:val="none" w:sz="0" w:space="0" w:color="auto"/>
            <w:right w:val="none" w:sz="0" w:space="0" w:color="auto"/>
          </w:divBdr>
        </w:div>
        <w:div w:id="202712086">
          <w:marLeft w:val="0"/>
          <w:marRight w:val="0"/>
          <w:marTop w:val="0"/>
          <w:marBottom w:val="150"/>
          <w:divBdr>
            <w:top w:val="none" w:sz="0" w:space="0" w:color="auto"/>
            <w:left w:val="none" w:sz="0" w:space="0" w:color="auto"/>
            <w:bottom w:val="none" w:sz="0" w:space="0" w:color="auto"/>
            <w:right w:val="none" w:sz="0" w:space="0" w:color="auto"/>
          </w:divBdr>
        </w:div>
        <w:div w:id="1648393193">
          <w:marLeft w:val="0"/>
          <w:marRight w:val="0"/>
          <w:marTop w:val="0"/>
          <w:marBottom w:val="150"/>
          <w:divBdr>
            <w:top w:val="none" w:sz="0" w:space="0" w:color="auto"/>
            <w:left w:val="none" w:sz="0" w:space="0" w:color="auto"/>
            <w:bottom w:val="none" w:sz="0" w:space="0" w:color="auto"/>
            <w:right w:val="none" w:sz="0" w:space="0" w:color="auto"/>
          </w:divBdr>
        </w:div>
        <w:div w:id="876431295">
          <w:marLeft w:val="0"/>
          <w:marRight w:val="0"/>
          <w:marTop w:val="0"/>
          <w:marBottom w:val="150"/>
          <w:divBdr>
            <w:top w:val="none" w:sz="0" w:space="0" w:color="auto"/>
            <w:left w:val="none" w:sz="0" w:space="0" w:color="auto"/>
            <w:bottom w:val="none" w:sz="0" w:space="0" w:color="auto"/>
            <w:right w:val="none" w:sz="0" w:space="0" w:color="auto"/>
          </w:divBdr>
        </w:div>
        <w:div w:id="275019310">
          <w:marLeft w:val="0"/>
          <w:marRight w:val="0"/>
          <w:marTop w:val="0"/>
          <w:marBottom w:val="150"/>
          <w:divBdr>
            <w:top w:val="none" w:sz="0" w:space="0" w:color="auto"/>
            <w:left w:val="none" w:sz="0" w:space="0" w:color="auto"/>
            <w:bottom w:val="none" w:sz="0" w:space="0" w:color="auto"/>
            <w:right w:val="none" w:sz="0" w:space="0" w:color="auto"/>
          </w:divBdr>
        </w:div>
        <w:div w:id="1818259450">
          <w:marLeft w:val="0"/>
          <w:marRight w:val="0"/>
          <w:marTop w:val="0"/>
          <w:marBottom w:val="150"/>
          <w:divBdr>
            <w:top w:val="none" w:sz="0" w:space="0" w:color="auto"/>
            <w:left w:val="none" w:sz="0" w:space="0" w:color="auto"/>
            <w:bottom w:val="none" w:sz="0" w:space="0" w:color="auto"/>
            <w:right w:val="none" w:sz="0" w:space="0" w:color="auto"/>
          </w:divBdr>
        </w:div>
        <w:div w:id="1761556874">
          <w:marLeft w:val="0"/>
          <w:marRight w:val="0"/>
          <w:marTop w:val="0"/>
          <w:marBottom w:val="150"/>
          <w:divBdr>
            <w:top w:val="none" w:sz="0" w:space="0" w:color="auto"/>
            <w:left w:val="none" w:sz="0" w:space="0" w:color="auto"/>
            <w:bottom w:val="none" w:sz="0" w:space="0" w:color="auto"/>
            <w:right w:val="none" w:sz="0" w:space="0" w:color="auto"/>
          </w:divBdr>
        </w:div>
        <w:div w:id="2135638075">
          <w:marLeft w:val="0"/>
          <w:marRight w:val="0"/>
          <w:marTop w:val="0"/>
          <w:marBottom w:val="150"/>
          <w:divBdr>
            <w:top w:val="none" w:sz="0" w:space="0" w:color="auto"/>
            <w:left w:val="none" w:sz="0" w:space="0" w:color="auto"/>
            <w:bottom w:val="none" w:sz="0" w:space="0" w:color="auto"/>
            <w:right w:val="none" w:sz="0" w:space="0" w:color="auto"/>
          </w:divBdr>
        </w:div>
        <w:div w:id="817262590">
          <w:marLeft w:val="0"/>
          <w:marRight w:val="0"/>
          <w:marTop w:val="0"/>
          <w:marBottom w:val="150"/>
          <w:divBdr>
            <w:top w:val="none" w:sz="0" w:space="0" w:color="auto"/>
            <w:left w:val="none" w:sz="0" w:space="0" w:color="auto"/>
            <w:bottom w:val="none" w:sz="0" w:space="0" w:color="auto"/>
            <w:right w:val="none" w:sz="0" w:space="0" w:color="auto"/>
          </w:divBdr>
        </w:div>
        <w:div w:id="22022459">
          <w:marLeft w:val="0"/>
          <w:marRight w:val="0"/>
          <w:marTop w:val="0"/>
          <w:marBottom w:val="150"/>
          <w:divBdr>
            <w:top w:val="none" w:sz="0" w:space="0" w:color="auto"/>
            <w:left w:val="none" w:sz="0" w:space="0" w:color="auto"/>
            <w:bottom w:val="none" w:sz="0" w:space="0" w:color="auto"/>
            <w:right w:val="none" w:sz="0" w:space="0" w:color="auto"/>
          </w:divBdr>
        </w:div>
        <w:div w:id="494340331">
          <w:marLeft w:val="0"/>
          <w:marRight w:val="0"/>
          <w:marTop w:val="0"/>
          <w:marBottom w:val="150"/>
          <w:divBdr>
            <w:top w:val="none" w:sz="0" w:space="0" w:color="auto"/>
            <w:left w:val="none" w:sz="0" w:space="0" w:color="auto"/>
            <w:bottom w:val="none" w:sz="0" w:space="0" w:color="auto"/>
            <w:right w:val="none" w:sz="0" w:space="0" w:color="auto"/>
          </w:divBdr>
        </w:div>
        <w:div w:id="705831476">
          <w:marLeft w:val="0"/>
          <w:marRight w:val="0"/>
          <w:marTop w:val="0"/>
          <w:marBottom w:val="150"/>
          <w:divBdr>
            <w:top w:val="none" w:sz="0" w:space="0" w:color="auto"/>
            <w:left w:val="none" w:sz="0" w:space="0" w:color="auto"/>
            <w:bottom w:val="none" w:sz="0" w:space="0" w:color="auto"/>
            <w:right w:val="none" w:sz="0" w:space="0" w:color="auto"/>
          </w:divBdr>
        </w:div>
        <w:div w:id="785588285">
          <w:marLeft w:val="0"/>
          <w:marRight w:val="0"/>
          <w:marTop w:val="0"/>
          <w:marBottom w:val="150"/>
          <w:divBdr>
            <w:top w:val="none" w:sz="0" w:space="0" w:color="auto"/>
            <w:left w:val="none" w:sz="0" w:space="0" w:color="auto"/>
            <w:bottom w:val="none" w:sz="0" w:space="0" w:color="auto"/>
            <w:right w:val="none" w:sz="0" w:space="0" w:color="auto"/>
          </w:divBdr>
        </w:div>
        <w:div w:id="1350059195">
          <w:marLeft w:val="0"/>
          <w:marRight w:val="0"/>
          <w:marTop w:val="0"/>
          <w:marBottom w:val="150"/>
          <w:divBdr>
            <w:top w:val="none" w:sz="0" w:space="0" w:color="auto"/>
            <w:left w:val="none" w:sz="0" w:space="0" w:color="auto"/>
            <w:bottom w:val="none" w:sz="0" w:space="0" w:color="auto"/>
            <w:right w:val="none" w:sz="0" w:space="0" w:color="auto"/>
          </w:divBdr>
        </w:div>
        <w:div w:id="1291013080">
          <w:marLeft w:val="0"/>
          <w:marRight w:val="0"/>
          <w:marTop w:val="0"/>
          <w:marBottom w:val="150"/>
          <w:divBdr>
            <w:top w:val="none" w:sz="0" w:space="0" w:color="auto"/>
            <w:left w:val="none" w:sz="0" w:space="0" w:color="auto"/>
            <w:bottom w:val="none" w:sz="0" w:space="0" w:color="auto"/>
            <w:right w:val="none" w:sz="0" w:space="0" w:color="auto"/>
          </w:divBdr>
        </w:div>
        <w:div w:id="1236159123">
          <w:marLeft w:val="0"/>
          <w:marRight w:val="0"/>
          <w:marTop w:val="0"/>
          <w:marBottom w:val="150"/>
          <w:divBdr>
            <w:top w:val="none" w:sz="0" w:space="0" w:color="auto"/>
            <w:left w:val="none" w:sz="0" w:space="0" w:color="auto"/>
            <w:bottom w:val="none" w:sz="0" w:space="0" w:color="auto"/>
            <w:right w:val="none" w:sz="0" w:space="0" w:color="auto"/>
          </w:divBdr>
        </w:div>
        <w:div w:id="326710568">
          <w:marLeft w:val="0"/>
          <w:marRight w:val="0"/>
          <w:marTop w:val="0"/>
          <w:marBottom w:val="150"/>
          <w:divBdr>
            <w:top w:val="none" w:sz="0" w:space="0" w:color="auto"/>
            <w:left w:val="none" w:sz="0" w:space="0" w:color="auto"/>
            <w:bottom w:val="none" w:sz="0" w:space="0" w:color="auto"/>
            <w:right w:val="none" w:sz="0" w:space="0" w:color="auto"/>
          </w:divBdr>
        </w:div>
        <w:div w:id="1689790896">
          <w:marLeft w:val="0"/>
          <w:marRight w:val="0"/>
          <w:marTop w:val="0"/>
          <w:marBottom w:val="150"/>
          <w:divBdr>
            <w:top w:val="none" w:sz="0" w:space="0" w:color="auto"/>
            <w:left w:val="none" w:sz="0" w:space="0" w:color="auto"/>
            <w:bottom w:val="none" w:sz="0" w:space="0" w:color="auto"/>
            <w:right w:val="none" w:sz="0" w:space="0" w:color="auto"/>
          </w:divBdr>
        </w:div>
        <w:div w:id="1281961436">
          <w:marLeft w:val="0"/>
          <w:marRight w:val="0"/>
          <w:marTop w:val="0"/>
          <w:marBottom w:val="150"/>
          <w:divBdr>
            <w:top w:val="none" w:sz="0" w:space="0" w:color="auto"/>
            <w:left w:val="none" w:sz="0" w:space="0" w:color="auto"/>
            <w:bottom w:val="none" w:sz="0" w:space="0" w:color="auto"/>
            <w:right w:val="none" w:sz="0" w:space="0" w:color="auto"/>
          </w:divBdr>
        </w:div>
        <w:div w:id="1835292853">
          <w:marLeft w:val="0"/>
          <w:marRight w:val="0"/>
          <w:marTop w:val="0"/>
          <w:marBottom w:val="150"/>
          <w:divBdr>
            <w:top w:val="none" w:sz="0" w:space="0" w:color="auto"/>
            <w:left w:val="none" w:sz="0" w:space="0" w:color="auto"/>
            <w:bottom w:val="none" w:sz="0" w:space="0" w:color="auto"/>
            <w:right w:val="none" w:sz="0" w:space="0" w:color="auto"/>
          </w:divBdr>
        </w:div>
        <w:div w:id="1101489619">
          <w:marLeft w:val="0"/>
          <w:marRight w:val="0"/>
          <w:marTop w:val="0"/>
          <w:marBottom w:val="150"/>
          <w:divBdr>
            <w:top w:val="none" w:sz="0" w:space="0" w:color="auto"/>
            <w:left w:val="none" w:sz="0" w:space="0" w:color="auto"/>
            <w:bottom w:val="none" w:sz="0" w:space="0" w:color="auto"/>
            <w:right w:val="none" w:sz="0" w:space="0" w:color="auto"/>
          </w:divBdr>
        </w:div>
        <w:div w:id="1851479561">
          <w:marLeft w:val="0"/>
          <w:marRight w:val="0"/>
          <w:marTop w:val="0"/>
          <w:marBottom w:val="150"/>
          <w:divBdr>
            <w:top w:val="none" w:sz="0" w:space="0" w:color="auto"/>
            <w:left w:val="none" w:sz="0" w:space="0" w:color="auto"/>
            <w:bottom w:val="none" w:sz="0" w:space="0" w:color="auto"/>
            <w:right w:val="none" w:sz="0" w:space="0" w:color="auto"/>
          </w:divBdr>
        </w:div>
        <w:div w:id="703213968">
          <w:marLeft w:val="0"/>
          <w:marRight w:val="0"/>
          <w:marTop w:val="0"/>
          <w:marBottom w:val="150"/>
          <w:divBdr>
            <w:top w:val="none" w:sz="0" w:space="0" w:color="auto"/>
            <w:left w:val="none" w:sz="0" w:space="0" w:color="auto"/>
            <w:bottom w:val="none" w:sz="0" w:space="0" w:color="auto"/>
            <w:right w:val="none" w:sz="0" w:space="0" w:color="auto"/>
          </w:divBdr>
        </w:div>
        <w:div w:id="1759787095">
          <w:marLeft w:val="0"/>
          <w:marRight w:val="0"/>
          <w:marTop w:val="0"/>
          <w:marBottom w:val="150"/>
          <w:divBdr>
            <w:top w:val="none" w:sz="0" w:space="0" w:color="auto"/>
            <w:left w:val="none" w:sz="0" w:space="0" w:color="auto"/>
            <w:bottom w:val="none" w:sz="0" w:space="0" w:color="auto"/>
            <w:right w:val="none" w:sz="0" w:space="0" w:color="auto"/>
          </w:divBdr>
        </w:div>
        <w:div w:id="1794785906">
          <w:marLeft w:val="0"/>
          <w:marRight w:val="0"/>
          <w:marTop w:val="0"/>
          <w:marBottom w:val="150"/>
          <w:divBdr>
            <w:top w:val="none" w:sz="0" w:space="0" w:color="auto"/>
            <w:left w:val="none" w:sz="0" w:space="0" w:color="auto"/>
            <w:bottom w:val="none" w:sz="0" w:space="0" w:color="auto"/>
            <w:right w:val="none" w:sz="0" w:space="0" w:color="auto"/>
          </w:divBdr>
        </w:div>
        <w:div w:id="630211464">
          <w:marLeft w:val="0"/>
          <w:marRight w:val="0"/>
          <w:marTop w:val="0"/>
          <w:marBottom w:val="150"/>
          <w:divBdr>
            <w:top w:val="none" w:sz="0" w:space="0" w:color="auto"/>
            <w:left w:val="none" w:sz="0" w:space="0" w:color="auto"/>
            <w:bottom w:val="none" w:sz="0" w:space="0" w:color="auto"/>
            <w:right w:val="none" w:sz="0" w:space="0" w:color="auto"/>
          </w:divBdr>
        </w:div>
      </w:divsChild>
    </w:div>
    <w:div w:id="20854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intl/de/policies/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l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ssettings.google.com/authenticated" TargetMode="External"/><Relationship Id="rId5" Type="http://schemas.openxmlformats.org/officeDocument/2006/relationships/webSettings" Target="webSettings.xml"/><Relationship Id="rId15" Type="http://schemas.openxmlformats.org/officeDocument/2006/relationships/hyperlink" Target="https://www.wbs-law.de/it-recht/datenschutzrecht/" TargetMode="External"/><Relationship Id="rId10" Type="http://schemas.openxmlformats.org/officeDocument/2006/relationships/hyperlink" Target="https://www.google.com/policies/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hena-solutions.de" TargetMode="External"/><Relationship Id="rId14" Type="http://schemas.openxmlformats.org/officeDocument/2006/relationships/hyperlink" Target="https://dg-datenschutz.de/datenschutz-dienstleistungen/externer-datenschutzbeauftrag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4502-055B-47D8-A82E-510C0866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6012</Words>
  <Characters>37877</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Steinroetter, Tristan</dc:creator>
  <cp:keywords/>
  <dc:description/>
  <cp:lastModifiedBy>Steinroetter, Tristan</cp:lastModifiedBy>
  <cp:revision>8</cp:revision>
  <cp:lastPrinted>2018-05-24T11:45:00Z</cp:lastPrinted>
  <dcterms:created xsi:type="dcterms:W3CDTF">2018-05-23T09:36:00Z</dcterms:created>
  <dcterms:modified xsi:type="dcterms:W3CDTF">2019-12-12T10:15:00Z</dcterms:modified>
</cp:coreProperties>
</file>